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585" w:rsidRDefault="00E77585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E77585" w:rsidRDefault="001C7C59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noProof/>
          <w:sz w:val="26"/>
          <w:szCs w:val="26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58583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8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585" w:rsidRDefault="001C7C59">
      <w:pPr>
        <w:spacing w:line="360" w:lineRule="auto"/>
        <w:jc w:val="both"/>
      </w:pPr>
      <w:r>
        <w:rPr>
          <w:rFonts w:eastAsia="Calibri"/>
          <w:b/>
          <w:i/>
          <w:lang w:eastAsia="en-US"/>
        </w:rPr>
        <w:lastRenderedPageBreak/>
        <w:t xml:space="preserve"> </w:t>
      </w:r>
      <w:r>
        <w:rPr>
          <w:rFonts w:eastAsia="Calibri"/>
          <w:color w:val="000000"/>
          <w:lang w:eastAsia="en-US"/>
        </w:rPr>
        <w:t xml:space="preserve">     Программа разработана на основе Федерального государственного образовательного стандарта среднего общего сионального образования по  профессии 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15.01.32 Оператор станков с программным управлением, входящей в состав укрупненной группы  профессий  </w:t>
      </w:r>
      <w:r>
        <w:rPr>
          <w:color w:val="333333"/>
          <w:sz w:val="22"/>
          <w:szCs w:val="22"/>
          <w:shd w:val="clear" w:color="auto" w:fill="FFFFFF"/>
        </w:rPr>
        <w:t>15.00.00 Машиностроение.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 xml:space="preserve"> примерной программы учебной дисциплины «Русский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</w:t>
      </w:r>
      <w:r>
        <w:rPr>
          <w:rFonts w:eastAsia="Calibri"/>
          <w:lang w:eastAsia="en-US"/>
        </w:rPr>
        <w:t>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</w:t>
      </w:r>
      <w:r>
        <w:rPr>
          <w:rFonts w:eastAsia="Calibri"/>
          <w:lang w:eastAsia="en-US"/>
        </w:rPr>
        <w:t xml:space="preserve"> Минобрнауки России от 17.03.2015      №06-259).</w:t>
      </w:r>
    </w:p>
    <w:p w:rsidR="00E77585" w:rsidRDefault="00E77585">
      <w:pPr>
        <w:spacing w:line="360" w:lineRule="auto"/>
        <w:jc w:val="both"/>
      </w:pPr>
    </w:p>
    <w:p w:rsidR="00E77585" w:rsidRDefault="001C7C59">
      <w:pPr>
        <w:spacing w:after="200" w:line="360" w:lineRule="auto"/>
        <w:rPr>
          <w:rFonts w:eastAsia="Calibri"/>
          <w:lang w:eastAsia="en-US"/>
        </w:rPr>
      </w:pPr>
      <w:r>
        <w:rPr>
          <w:rFonts w:eastAsia="Calibri"/>
          <w:b/>
          <w:color w:val="FF0000"/>
          <w:lang w:eastAsia="en-US"/>
        </w:rPr>
        <w:t xml:space="preserve"> </w:t>
      </w:r>
      <w:r>
        <w:rPr>
          <w:rFonts w:eastAsia="Calibri"/>
          <w:lang w:eastAsia="en-US"/>
        </w:rPr>
        <w:t xml:space="preserve">   - основной профессиональной образовательной программы по профессии 15.01.32 Оператор станков с программным управлением, 2022 г.</w:t>
      </w:r>
      <w:bookmarkStart w:id="0" w:name="_Hlk95057618"/>
      <w:bookmarkEnd w:id="0"/>
    </w:p>
    <w:p w:rsidR="00E77585" w:rsidRDefault="00E77585">
      <w:pPr>
        <w:spacing w:after="200" w:line="360" w:lineRule="auto"/>
        <w:ind w:left="3544"/>
        <w:jc w:val="both"/>
        <w:rPr>
          <w:rFonts w:eastAsia="Calibri"/>
          <w:lang w:eastAsia="en-US"/>
        </w:rPr>
      </w:pPr>
    </w:p>
    <w:p w:rsidR="00E77585" w:rsidRDefault="001C7C59">
      <w:pPr>
        <w:spacing w:after="200" w:line="360" w:lineRule="auto"/>
        <w:jc w:val="both"/>
        <w:rPr>
          <w:rFonts w:eastAsia="Calibri"/>
          <w:lang w:eastAsia="en-US" w:bidi="ru-RU"/>
        </w:rPr>
      </w:pPr>
      <w:bookmarkStart w:id="1" w:name="_Hlk95057038"/>
      <w:r>
        <w:rPr>
          <w:rFonts w:eastAsia="Calibri"/>
          <w:lang w:eastAsia="en-US" w:bidi="ru-RU"/>
        </w:rPr>
        <w:t xml:space="preserve">- </w:t>
      </w:r>
      <w:bookmarkStart w:id="2" w:name="_Hlk95057140"/>
      <w:r>
        <w:rPr>
          <w:rFonts w:eastAsia="Calibri"/>
          <w:lang w:eastAsia="en-US" w:bidi="ru-RU"/>
        </w:rPr>
        <w:t xml:space="preserve">рабочей программы воспитания </w:t>
      </w:r>
      <w:bookmarkEnd w:id="2"/>
      <w:r>
        <w:rPr>
          <w:rFonts w:eastAsia="Calibri"/>
          <w:lang w:eastAsia="en-US" w:bidi="ru-RU"/>
        </w:rPr>
        <w:t>по профессии</w:t>
      </w:r>
      <w:bookmarkEnd w:id="1"/>
      <w:r>
        <w:rPr>
          <w:rFonts w:eastAsia="Calibri"/>
          <w:lang w:eastAsia="en-US" w:bidi="ru-RU"/>
        </w:rPr>
        <w:t xml:space="preserve"> </w:t>
      </w:r>
      <w:r>
        <w:rPr>
          <w:rFonts w:eastAsia="Calibri"/>
          <w:lang w:eastAsia="en-US"/>
        </w:rPr>
        <w:t>15.01.32 Оператор станков с п</w:t>
      </w:r>
      <w:r>
        <w:rPr>
          <w:rFonts w:eastAsia="Calibri"/>
          <w:lang w:eastAsia="en-US"/>
        </w:rPr>
        <w:t>рограммным управлением,</w:t>
      </w:r>
      <w:r>
        <w:rPr>
          <w:rFonts w:eastAsia="Calibri"/>
          <w:lang w:eastAsia="en-US" w:bidi="ru-RU"/>
        </w:rPr>
        <w:t xml:space="preserve"> 2022 г.</w:t>
      </w:r>
    </w:p>
    <w:p w:rsidR="00E77585" w:rsidRDefault="00E77585">
      <w:pPr>
        <w:spacing w:after="200"/>
        <w:jc w:val="both"/>
        <w:rPr>
          <w:rFonts w:eastAsia="Calibri"/>
          <w:sz w:val="26"/>
          <w:szCs w:val="26"/>
          <w:lang w:eastAsia="en-US"/>
        </w:rPr>
      </w:pPr>
    </w:p>
    <w:p w:rsidR="00E77585" w:rsidRDefault="00E77585">
      <w:pPr>
        <w:widowControl w:val="0"/>
        <w:ind w:right="123"/>
        <w:jc w:val="both"/>
        <w:rPr>
          <w:rFonts w:eastAsia="Calibri"/>
          <w:i/>
          <w:iCs/>
          <w:sz w:val="26"/>
          <w:szCs w:val="26"/>
          <w:lang w:bidi="ru-RU"/>
        </w:rPr>
      </w:pPr>
    </w:p>
    <w:p w:rsidR="00E77585" w:rsidRDefault="00E77585">
      <w:pPr>
        <w:jc w:val="both"/>
        <w:rPr>
          <w:rFonts w:eastAsia="Calibri"/>
          <w:sz w:val="26"/>
          <w:szCs w:val="26"/>
          <w:lang w:bidi="ru-RU"/>
        </w:rPr>
      </w:pPr>
    </w:p>
    <w:p w:rsidR="00E77585" w:rsidRDefault="00E77585">
      <w:pPr>
        <w:jc w:val="both"/>
        <w:rPr>
          <w:rFonts w:eastAsia="Calibri"/>
          <w:sz w:val="26"/>
          <w:szCs w:val="26"/>
          <w:lang w:eastAsia="en-US"/>
        </w:rPr>
      </w:pPr>
    </w:p>
    <w:p w:rsidR="00E77585" w:rsidRDefault="00E77585">
      <w:pPr>
        <w:rPr>
          <w:rFonts w:eastAsia="Calibri"/>
          <w:b/>
          <w:sz w:val="26"/>
          <w:szCs w:val="26"/>
          <w:u w:val="single"/>
          <w:lang w:eastAsia="en-US"/>
        </w:rPr>
      </w:pPr>
    </w:p>
    <w:p w:rsidR="00E77585" w:rsidRDefault="001C7C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E77585" w:rsidRDefault="00E77585">
      <w:pPr>
        <w:rPr>
          <w:rFonts w:eastAsia="Calibri"/>
          <w:sz w:val="26"/>
          <w:szCs w:val="26"/>
          <w:u w:val="single"/>
          <w:lang w:eastAsia="en-US"/>
        </w:rPr>
      </w:pPr>
    </w:p>
    <w:p w:rsidR="00E77585" w:rsidRDefault="00E77585">
      <w:pPr>
        <w:rPr>
          <w:rFonts w:eastAsia="Calibri"/>
          <w:sz w:val="26"/>
          <w:szCs w:val="26"/>
          <w:u w:val="single"/>
          <w:lang w:eastAsia="en-US"/>
        </w:rPr>
      </w:pPr>
    </w:p>
    <w:p w:rsidR="00E77585" w:rsidRDefault="00E77585">
      <w:pPr>
        <w:rPr>
          <w:rFonts w:eastAsia="Calibri"/>
          <w:sz w:val="26"/>
          <w:szCs w:val="26"/>
          <w:u w:val="single"/>
          <w:lang w:eastAsia="en-US"/>
        </w:rPr>
      </w:pPr>
    </w:p>
    <w:p w:rsidR="00E77585" w:rsidRDefault="00E77585">
      <w:pPr>
        <w:rPr>
          <w:rFonts w:eastAsia="Calibri"/>
          <w:sz w:val="26"/>
          <w:szCs w:val="26"/>
          <w:lang w:eastAsia="en-US"/>
        </w:rPr>
      </w:pPr>
    </w:p>
    <w:p w:rsidR="00E77585" w:rsidRDefault="001C7C59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>Разработчик:</w:t>
      </w:r>
    </w:p>
    <w:p w:rsidR="00E77585" w:rsidRDefault="001C7C59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 xml:space="preserve">Музаффарова С. А., преподаватель </w:t>
      </w:r>
    </w:p>
    <w:p w:rsidR="00E77585" w:rsidRDefault="00E77585">
      <w:pPr>
        <w:spacing w:after="200" w:line="276" w:lineRule="auto"/>
        <w:rPr>
          <w:rFonts w:eastAsia="Calibri"/>
          <w:b/>
          <w:i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b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b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b/>
          <w:lang w:eastAsia="en-US"/>
        </w:rPr>
      </w:pPr>
    </w:p>
    <w:p w:rsidR="0058551A" w:rsidRDefault="0058551A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b/>
          <w:lang w:eastAsia="en-US"/>
        </w:rPr>
      </w:pPr>
      <w:bookmarkStart w:id="3" w:name="_GoBack"/>
      <w:bookmarkEnd w:id="3"/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b/>
          <w:lang w:eastAsia="en-US"/>
        </w:rPr>
      </w:pPr>
    </w:p>
    <w:p w:rsidR="00E77585" w:rsidRDefault="001C7C59">
      <w:pPr>
        <w:widowControl w:val="0"/>
        <w:tabs>
          <w:tab w:val="left" w:pos="0"/>
        </w:tabs>
        <w:suppressAutoHyphens/>
        <w:spacing w:after="200" w:line="276" w:lineRule="auto"/>
        <w:jc w:val="center"/>
      </w:pPr>
      <w:r>
        <w:rPr>
          <w:rFonts w:eastAsia="Calibri"/>
          <w:b/>
          <w:lang w:eastAsia="en-US"/>
        </w:rPr>
        <w:lastRenderedPageBreak/>
        <w:t>СОДЕРЖАНИЕ</w:t>
      </w: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tbl>
      <w:tblPr>
        <w:tblStyle w:val="af1"/>
        <w:tblW w:w="9855" w:type="dxa"/>
        <w:tblLook w:val="04A0" w:firstRow="1" w:lastRow="0" w:firstColumn="1" w:lastColumn="0" w:noHBand="0" w:noVBand="1"/>
      </w:tblPr>
      <w:tblGrid>
        <w:gridCol w:w="531"/>
        <w:gridCol w:w="8373"/>
        <w:gridCol w:w="951"/>
      </w:tblGrid>
      <w:tr w:rsidR="00E77585">
        <w:tc>
          <w:tcPr>
            <w:tcW w:w="53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E77585" w:rsidRDefault="001C7C59">
            <w:pPr>
              <w:keepNext/>
              <w:outlineLvl w:val="0"/>
              <w:rPr>
                <w:caps/>
                <w:szCs w:val="24"/>
              </w:rPr>
            </w:pPr>
            <w:r>
              <w:rPr>
                <w:caps/>
                <w:szCs w:val="24"/>
              </w:rPr>
              <w:t xml:space="preserve">ПАСПОРТ ПРОГРАММЫ УЧЕБНОЙ ДИСЦИПЛИН                 </w:t>
            </w:r>
          </w:p>
        </w:tc>
        <w:tc>
          <w:tcPr>
            <w:tcW w:w="95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</w:p>
        </w:tc>
      </w:tr>
      <w:tr w:rsidR="00E77585">
        <w:tc>
          <w:tcPr>
            <w:tcW w:w="53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E77585" w:rsidRDefault="001C7C59">
            <w:pPr>
              <w:keepNext/>
              <w:outlineLvl w:val="0"/>
              <w:rPr>
                <w:caps/>
                <w:szCs w:val="24"/>
              </w:rPr>
            </w:pPr>
            <w:r>
              <w:rPr>
                <w:caps/>
                <w:szCs w:val="24"/>
              </w:rPr>
              <w:t xml:space="preserve">СТРУКТУРА и </w:t>
            </w:r>
            <w:r>
              <w:rPr>
                <w:caps/>
                <w:szCs w:val="24"/>
              </w:rPr>
              <w:t>содержание УЧЕБНОЙ         ДИСЦИПЛИНЫ</w:t>
            </w:r>
          </w:p>
        </w:tc>
        <w:tc>
          <w:tcPr>
            <w:tcW w:w="95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</w:t>
            </w:r>
          </w:p>
        </w:tc>
      </w:tr>
      <w:tr w:rsidR="00E77585">
        <w:tc>
          <w:tcPr>
            <w:tcW w:w="53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rPr>
                <w:rFonts w:eastAsia="Calibri"/>
                <w:szCs w:val="24"/>
                <w:lang w:eastAsia="en-US"/>
              </w:rPr>
            </w:pPr>
            <w:r>
              <w:rPr>
                <w:caps/>
                <w:szCs w:val="24"/>
              </w:rPr>
              <w:t>условия реализации  учебной дисциплины</w:t>
            </w:r>
          </w:p>
        </w:tc>
        <w:tc>
          <w:tcPr>
            <w:tcW w:w="95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</w:t>
            </w:r>
          </w:p>
        </w:tc>
      </w:tr>
      <w:tr w:rsidR="00E77585">
        <w:tc>
          <w:tcPr>
            <w:tcW w:w="53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E77585" w:rsidRDefault="001C7C59">
            <w:pPr>
              <w:keepNext/>
              <w:outlineLvl w:val="0"/>
              <w:rPr>
                <w:caps/>
                <w:szCs w:val="24"/>
              </w:rPr>
            </w:pPr>
            <w:r>
              <w:rPr>
                <w:caps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951" w:type="dxa"/>
            <w:shd w:val="clear" w:color="auto" w:fill="auto"/>
          </w:tcPr>
          <w:p w:rsidR="00E77585" w:rsidRDefault="001C7C59">
            <w:pPr>
              <w:widowControl w:val="0"/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</w:t>
            </w:r>
          </w:p>
        </w:tc>
      </w:tr>
    </w:tbl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lang w:eastAsia="en-US"/>
        </w:rPr>
      </w:pPr>
    </w:p>
    <w:p w:rsidR="00E77585" w:rsidRDefault="00E77585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eastAsia="Calibri"/>
          <w:caps/>
          <w:lang w:eastAsia="en-US"/>
        </w:rPr>
      </w:pPr>
    </w:p>
    <w:p w:rsidR="00E77585" w:rsidRDefault="00E77585">
      <w:pPr>
        <w:keepNext/>
        <w:spacing w:after="200"/>
        <w:outlineLvl w:val="0"/>
        <w:rPr>
          <w:caps/>
        </w:rPr>
      </w:pPr>
    </w:p>
    <w:p w:rsidR="00E77585" w:rsidRDefault="00E77585">
      <w:pPr>
        <w:keepNext/>
        <w:spacing w:after="200"/>
        <w:outlineLvl w:val="0"/>
        <w:rPr>
          <w:caps/>
        </w:rPr>
      </w:pPr>
    </w:p>
    <w:p w:rsidR="00E77585" w:rsidRDefault="00E77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8"/>
        <w:rPr>
          <w:rFonts w:eastAsia="Calibri"/>
          <w:lang w:eastAsia="en-US"/>
        </w:rPr>
      </w:pPr>
    </w:p>
    <w:tbl>
      <w:tblPr>
        <w:tblW w:w="10314" w:type="dxa"/>
        <w:tblInd w:w="-744" w:type="dxa"/>
        <w:tblLook w:val="01E0" w:firstRow="1" w:lastRow="1" w:firstColumn="1" w:lastColumn="1" w:noHBand="0" w:noVBand="0"/>
      </w:tblPr>
      <w:tblGrid>
        <w:gridCol w:w="8414"/>
        <w:gridCol w:w="1900"/>
      </w:tblGrid>
      <w:tr w:rsidR="00E77585">
        <w:trPr>
          <w:trHeight w:val="89"/>
        </w:trPr>
        <w:tc>
          <w:tcPr>
            <w:tcW w:w="8413" w:type="dxa"/>
            <w:shd w:val="clear" w:color="auto" w:fill="auto"/>
          </w:tcPr>
          <w:p w:rsidR="00E77585" w:rsidRDefault="00E77585">
            <w:pPr>
              <w:keepNext/>
              <w:ind w:left="284"/>
              <w:jc w:val="both"/>
              <w:outlineLvl w:val="0"/>
              <w:rPr>
                <w:caps/>
              </w:rPr>
            </w:pPr>
          </w:p>
        </w:tc>
        <w:tc>
          <w:tcPr>
            <w:tcW w:w="1900" w:type="dxa"/>
            <w:shd w:val="clear" w:color="auto" w:fill="auto"/>
          </w:tcPr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E77585" w:rsidRDefault="001C7C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Calibri"/>
          <w:caps/>
          <w:u w:val="single"/>
          <w:lang w:eastAsia="en-US"/>
        </w:rPr>
      </w:pPr>
      <w:r>
        <w:br w:type="page"/>
      </w:r>
    </w:p>
    <w:p w:rsidR="00E77585" w:rsidRDefault="001C7C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  <w:r>
        <w:rPr>
          <w:b/>
          <w:caps/>
        </w:rPr>
        <w:lastRenderedPageBreak/>
        <w:t>1. паспорт рабочей ПРОГРАММЫ УЧЕБНОЙ ДИСЦИПЛИНЫ</w:t>
      </w:r>
    </w:p>
    <w:p w:rsidR="00E77585" w:rsidRDefault="001C7C59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ОУД. 01 Русский язык</w:t>
      </w:r>
    </w:p>
    <w:p w:rsidR="00E77585" w:rsidRDefault="00E77585">
      <w:pPr>
        <w:spacing w:line="360" w:lineRule="auto"/>
        <w:rPr>
          <w:rFonts w:eastAsia="Calibri"/>
          <w:b/>
        </w:rPr>
      </w:pPr>
    </w:p>
    <w:p w:rsidR="00E77585" w:rsidRDefault="001C7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>
        <w:rPr>
          <w:b/>
        </w:rPr>
        <w:t xml:space="preserve">1.1. Область применения </w:t>
      </w:r>
      <w:r>
        <w:rPr>
          <w:rFonts w:eastAsia="Calibri"/>
          <w:b/>
          <w:lang w:eastAsia="en-US"/>
        </w:rPr>
        <w:t>рабочей</w:t>
      </w:r>
      <w:r>
        <w:rPr>
          <w:b/>
        </w:rPr>
        <w:t xml:space="preserve"> программы</w:t>
      </w:r>
    </w:p>
    <w:p w:rsidR="00E77585" w:rsidRDefault="001C7C59">
      <w:pPr>
        <w:spacing w:line="360" w:lineRule="auto"/>
        <w:jc w:val="both"/>
      </w:pPr>
      <w:r>
        <w:rPr>
          <w:color w:val="000000"/>
        </w:rPr>
        <w:t xml:space="preserve">     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>
        <w:t xml:space="preserve">по профессии          </w:t>
      </w:r>
      <w:r>
        <w:rPr>
          <w:rFonts w:eastAsia="Calibri"/>
          <w:lang w:eastAsia="en-US"/>
        </w:rPr>
        <w:t>15.01.32 Оператор станков с программным упр</w:t>
      </w:r>
      <w:r>
        <w:rPr>
          <w:rFonts w:eastAsia="Calibri"/>
          <w:lang w:eastAsia="en-US"/>
        </w:rPr>
        <w:t>авлением</w:t>
      </w:r>
      <w:r>
        <w:t>.                                                                                                                                                    Рабочая программа учебной дисциплины может быть использована в условиях дистанционного обучения и с</w:t>
      </w:r>
      <w:r>
        <w:t xml:space="preserve"> применением электронных образовательных технологий.   </w:t>
      </w:r>
    </w:p>
    <w:p w:rsidR="00E77585" w:rsidRDefault="001C7C59">
      <w:pPr>
        <w:spacing w:line="360" w:lineRule="auto"/>
        <w:jc w:val="both"/>
      </w:pPr>
      <w:r>
        <w:rPr>
          <w:color w:val="000000"/>
        </w:rPr>
        <w:t xml:space="preserve">         Профессия </w:t>
      </w:r>
      <w:r>
        <w:rPr>
          <w:rFonts w:eastAsia="Calibri"/>
          <w:lang w:eastAsia="en-US"/>
        </w:rPr>
        <w:t>15.01.32 Оператор станков с программным управлением</w:t>
      </w:r>
      <w:r>
        <w:rPr>
          <w:bCs/>
        </w:rPr>
        <w:t xml:space="preserve"> </w:t>
      </w:r>
      <w:r>
        <w:t xml:space="preserve"> входит в укрупненную группу </w:t>
      </w:r>
      <w:r>
        <w:rPr>
          <w:rFonts w:eastAsia="Calibri"/>
          <w:lang w:eastAsia="en-US"/>
        </w:rPr>
        <w:t xml:space="preserve">профессий  </w:t>
      </w:r>
      <w:r>
        <w:rPr>
          <w:color w:val="333333"/>
          <w:sz w:val="22"/>
          <w:szCs w:val="22"/>
          <w:shd w:val="clear" w:color="auto" w:fill="FFFFFF"/>
        </w:rPr>
        <w:t>15.00.00 Машиностроение.</w:t>
      </w:r>
    </w:p>
    <w:p w:rsidR="00E77585" w:rsidRDefault="001C7C59">
      <w:pPr>
        <w:spacing w:line="360" w:lineRule="auto"/>
        <w:jc w:val="both"/>
        <w:rPr>
          <w:u w:val="single"/>
        </w:rPr>
      </w:pPr>
      <w:r>
        <w:t xml:space="preserve">          Профиль получаемого профессионального образования </w:t>
      </w:r>
      <w:r>
        <w:rPr>
          <w:u w:val="single"/>
        </w:rPr>
        <w:t>техн</w:t>
      </w:r>
      <w:r>
        <w:rPr>
          <w:u w:val="single"/>
        </w:rPr>
        <w:t>ологический.</w:t>
      </w:r>
    </w:p>
    <w:p w:rsidR="00E77585" w:rsidRDefault="00E77585">
      <w:pPr>
        <w:spacing w:line="360" w:lineRule="auto"/>
        <w:jc w:val="both"/>
        <w:rPr>
          <w:color w:val="000000"/>
        </w:rPr>
      </w:pPr>
    </w:p>
    <w:p w:rsidR="00E77585" w:rsidRDefault="001C7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rPr>
          <w:rFonts w:eastAsia="Calibri"/>
          <w:b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>
        <w:t>дисциплина входит в общеобразовательный цикл.</w:t>
      </w:r>
    </w:p>
    <w:p w:rsidR="00E77585" w:rsidRDefault="00E77585">
      <w:pPr>
        <w:spacing w:line="360" w:lineRule="auto"/>
        <w:rPr>
          <w:b/>
          <w:color w:val="000000"/>
        </w:rPr>
      </w:pPr>
    </w:p>
    <w:p w:rsidR="00E77585" w:rsidRDefault="001C7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color w:val="000000"/>
          <w:lang w:eastAsia="en-US"/>
        </w:rPr>
        <w:t>1.3. Цели и задачи учебной дисциплины – требования к результатам освоения учебной дисциплины:</w:t>
      </w:r>
    </w:p>
    <w:p w:rsidR="00E77585" w:rsidRDefault="001C7C59">
      <w:pPr>
        <w:spacing w:line="360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Содержание программы ОУД. 01 Русский язык направлено на достижение следующих целей: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• </w:t>
      </w:r>
      <w:r>
        <w:rPr>
          <w:rFonts w:eastAsia="Calibri"/>
          <w:b/>
          <w:lang w:eastAsia="en-US"/>
        </w:rPr>
        <w:t xml:space="preserve">совершенствование </w:t>
      </w:r>
      <w:r>
        <w:rPr>
          <w:rFonts w:eastAsia="Calibri"/>
          <w:lang w:eastAsia="en-US"/>
        </w:rPr>
        <w:t xml:space="preserve">общеучебных умений и навыков обучаемых: языковых, речемыслительных, орфографических, пунктуационных, стилистических; 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• </w:t>
      </w:r>
      <w:r>
        <w:rPr>
          <w:rFonts w:eastAsia="Calibri"/>
          <w:b/>
          <w:lang w:eastAsia="en-US"/>
        </w:rPr>
        <w:t xml:space="preserve">формирование </w:t>
      </w:r>
      <w:r>
        <w:rPr>
          <w:rFonts w:eastAsia="Calibri"/>
          <w:lang w:eastAsia="en-US"/>
        </w:rPr>
        <w:t>функциональной грам</w:t>
      </w:r>
      <w:r>
        <w:rPr>
          <w:rFonts w:eastAsia="Calibri"/>
          <w:lang w:eastAsia="en-US"/>
        </w:rPr>
        <w:t xml:space="preserve">отности и всех видов компетенций (языковой, лингвистической (языковедческой), коммуникативной, культуроведческой); 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• </w:t>
      </w:r>
      <w:r>
        <w:rPr>
          <w:rFonts w:eastAsia="Calibri"/>
          <w:b/>
          <w:lang w:eastAsia="en-US"/>
        </w:rPr>
        <w:t xml:space="preserve">совершенствование </w:t>
      </w:r>
      <w:r>
        <w:rPr>
          <w:rFonts w:eastAsia="Calibri"/>
          <w:lang w:eastAsia="en-US"/>
        </w:rPr>
        <w:t>умений обучающихся осмысливать закономерности языка, правильно, стилистически верно использовать языковые единицы в устн</w:t>
      </w:r>
      <w:r>
        <w:rPr>
          <w:rFonts w:eastAsia="Calibri"/>
          <w:lang w:eastAsia="en-US"/>
        </w:rPr>
        <w:t>ой и письменной речи в разных речевых ситуациях;</w:t>
      </w:r>
    </w:p>
    <w:p w:rsidR="00E77585" w:rsidRDefault="001C7C59">
      <w:pPr>
        <w:spacing w:line="360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lang w:eastAsia="en-US"/>
        </w:rPr>
        <w:t>• дальнейшее развитие и совершенствование</w:t>
      </w:r>
      <w:r>
        <w:rPr>
          <w:rFonts w:eastAsia="Calibri"/>
          <w:lang w:eastAsia="en-US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</w:t>
      </w:r>
      <w:r>
        <w:rPr>
          <w:rFonts w:eastAsia="Calibri"/>
          <w:lang w:eastAsia="en-US"/>
        </w:rPr>
        <w:t>и саморазвития; информационных умений и навыков.</w:t>
      </w:r>
    </w:p>
    <w:p w:rsidR="00E77585" w:rsidRDefault="00E77585">
      <w:pPr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E77585" w:rsidRDefault="00E77585">
      <w:pPr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E77585" w:rsidRDefault="00E77585">
      <w:pPr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E77585" w:rsidRDefault="001C7C59">
      <w:pPr>
        <w:spacing w:line="360" w:lineRule="auto"/>
        <w:jc w:val="both"/>
        <w:rPr>
          <w:rFonts w:eastAsia="Calibri"/>
          <w:b/>
          <w:u w:val="single"/>
        </w:rPr>
      </w:pPr>
      <w:r>
        <w:rPr>
          <w:rFonts w:eastAsia="Calibri"/>
          <w:color w:val="000000"/>
          <w:lang w:eastAsia="en-US"/>
        </w:rPr>
        <w:t xml:space="preserve">       Освоение содержания учебной дисциплины «Русский язык» обеспечивает достижение студентами следующих результатов:</w:t>
      </w:r>
    </w:p>
    <w:p w:rsidR="00E77585" w:rsidRDefault="001C7C59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/>
          <w:b/>
          <w:lang w:eastAsia="en-US"/>
        </w:rPr>
      </w:pPr>
      <w:r>
        <w:rPr>
          <w:b/>
          <w:bCs/>
          <w:color w:val="000000"/>
        </w:rPr>
        <w:lastRenderedPageBreak/>
        <w:t>личностных: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Л1</w:t>
      </w:r>
      <w:r>
        <w:rPr>
          <w:color w:val="000000"/>
        </w:rPr>
        <w:t>. воспитание и уважения к русскому (родному) языку, который сохраняет и</w:t>
      </w:r>
      <w:r>
        <w:rPr>
          <w:color w:val="000000"/>
        </w:rPr>
        <w:t xml:space="preserve"> отражает культурные и нравственные ценности, накопленные народом на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протяжении веков, осознание связи языка и истории, культуры русского и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других народов;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Л2.</w:t>
      </w:r>
      <w:r>
        <w:rPr>
          <w:color w:val="000000"/>
        </w:rPr>
        <w:t> понимание роли родного языка как основы успешной социализации личности;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Л3.</w:t>
      </w:r>
      <w:r>
        <w:rPr>
          <w:color w:val="000000"/>
        </w:rPr>
        <w:t> осознание эстетическ</w:t>
      </w:r>
      <w:r>
        <w:rPr>
          <w:color w:val="000000"/>
        </w:rPr>
        <w:t>ой ценности, потребности сохранить чистоту русского языка как явления национальной культуры;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Л4.</w:t>
      </w:r>
      <w:r>
        <w:rPr>
          <w:color w:val="000000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также различных фор</w:t>
      </w:r>
      <w:r>
        <w:rPr>
          <w:color w:val="000000"/>
        </w:rPr>
        <w:t>м общественного сознания, осознание своего места в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поликультурном мире;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Л5.</w:t>
      </w:r>
      <w:r>
        <w:rPr>
          <w:color w:val="000000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Л</w:t>
      </w:r>
      <w:r>
        <w:rPr>
          <w:b/>
          <w:color w:val="000000"/>
        </w:rPr>
        <w:t xml:space="preserve"> 6.</w:t>
      </w:r>
      <w:r>
        <w:rPr>
          <w:color w:val="000000"/>
        </w:rPr>
        <w:t> готовность и способность к самостоятельной, творческой и ответственной деятельности;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Л 7.</w:t>
      </w:r>
      <w:r>
        <w:rPr>
          <w:color w:val="000000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E77585" w:rsidRDefault="00E77585">
      <w:pPr>
        <w:shd w:val="clear" w:color="auto" w:fill="FFFFFF"/>
        <w:spacing w:line="360" w:lineRule="auto"/>
        <w:jc w:val="both"/>
        <w:rPr>
          <w:color w:val="000000"/>
        </w:rPr>
      </w:pPr>
    </w:p>
    <w:p w:rsidR="00E77585" w:rsidRDefault="001C7C59">
      <w:pPr>
        <w:numPr>
          <w:ilvl w:val="0"/>
          <w:numId w:val="1"/>
        </w:numPr>
        <w:shd w:val="clear" w:color="auto" w:fill="FFFFFF"/>
        <w:spacing w:after="200" w:line="360" w:lineRule="auto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метапредметных: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М1.</w:t>
      </w:r>
      <w:r>
        <w:rPr>
          <w:color w:val="000000"/>
        </w:rPr>
        <w:t xml:space="preserve">владение всеми видами речевой </w:t>
      </w:r>
      <w:r>
        <w:rPr>
          <w:color w:val="000000"/>
        </w:rPr>
        <w:t>деятельности: аудированием, чтением (пониманием), говорением, письмом;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М2.</w:t>
      </w:r>
      <w:r>
        <w:rPr>
          <w:color w:val="000000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</w:t>
      </w:r>
      <w:r>
        <w:rPr>
          <w:color w:val="000000"/>
        </w:rPr>
        <w:t>ализа языковых явлений на межпредметном уровне;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М3</w:t>
      </w:r>
      <w:r>
        <w:rPr>
          <w:color w:val="000000"/>
        </w:rPr>
        <w:t>.применение навыков сотрудничества со сверстниками, детьми младшего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деятельности;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М4</w:t>
      </w:r>
      <w:r>
        <w:rPr>
          <w:color w:val="000000"/>
        </w:rPr>
        <w:t>.овладение нормами речевого поведения в различных ситуациях межличностного и межкультурного общения;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М5.</w:t>
      </w:r>
      <w:r>
        <w:rPr>
          <w:color w:val="000000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</w:t>
      </w:r>
      <w:r>
        <w:rPr>
          <w:color w:val="000000"/>
        </w:rPr>
        <w:t>иках информации, критически оценивать и интерпретировать информацию, получаемую из различных источников;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lastRenderedPageBreak/>
        <w:t>М6.</w:t>
      </w:r>
      <w:r>
        <w:rPr>
          <w:color w:val="000000"/>
        </w:rPr>
        <w:t> умение извлекать необходимую информацию из различных источников: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учебно-научных текстов, справочной литературы, средств массовой информации, информ</w:t>
      </w:r>
      <w:r>
        <w:rPr>
          <w:color w:val="000000"/>
        </w:rPr>
        <w:t>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E77585" w:rsidRDefault="00E77585">
      <w:pPr>
        <w:shd w:val="clear" w:color="auto" w:fill="FFFFFF"/>
        <w:spacing w:line="360" w:lineRule="auto"/>
        <w:jc w:val="both"/>
        <w:rPr>
          <w:color w:val="000000"/>
        </w:rPr>
      </w:pPr>
    </w:p>
    <w:p w:rsidR="00E77585" w:rsidRDefault="001C7C59">
      <w:pPr>
        <w:numPr>
          <w:ilvl w:val="0"/>
          <w:numId w:val="1"/>
        </w:numPr>
        <w:shd w:val="clear" w:color="auto" w:fill="FFFFFF"/>
        <w:spacing w:after="200" w:line="360" w:lineRule="auto"/>
        <w:contextualSpacing/>
        <w:jc w:val="both"/>
        <w:rPr>
          <w:color w:val="000000"/>
        </w:rPr>
      </w:pPr>
      <w:r>
        <w:rPr>
          <w:b/>
          <w:bCs/>
          <w:color w:val="000000"/>
        </w:rPr>
        <w:t>предметных: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П1.</w:t>
      </w:r>
      <w:r>
        <w:rPr>
          <w:color w:val="000000"/>
        </w:rPr>
        <w:t>сформированность понятий о нормах русского литературного языка и применение знаний о них в речевой п</w:t>
      </w:r>
      <w:r>
        <w:rPr>
          <w:color w:val="000000"/>
        </w:rPr>
        <w:t>рактике;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П2.</w:t>
      </w:r>
      <w:r>
        <w:rPr>
          <w:color w:val="000000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П3.</w:t>
      </w:r>
      <w:r>
        <w:rPr>
          <w:color w:val="000000"/>
        </w:rPr>
        <w:t>владение на</w:t>
      </w:r>
      <w:r>
        <w:rPr>
          <w:color w:val="000000"/>
        </w:rPr>
        <w:t>выками самоанализа и самооценки на основе наблюдений за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собственной речью;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П4.</w:t>
      </w:r>
      <w:r>
        <w:rPr>
          <w:color w:val="000000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П5.</w:t>
      </w:r>
      <w:r>
        <w:rPr>
          <w:color w:val="000000"/>
        </w:rPr>
        <w:t> владение умением представлять тексты в виде тезисов,</w:t>
      </w:r>
      <w:r>
        <w:rPr>
          <w:color w:val="000000"/>
        </w:rPr>
        <w:t xml:space="preserve"> конспектов, аннотаций, рефератов, сочинений различных жанров;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П6.</w:t>
      </w:r>
      <w:r>
        <w:rPr>
          <w:color w:val="000000"/>
        </w:rPr>
        <w:t> сформированность представлений об изобразительно-выразительных возможностях русского языка;</w:t>
      </w:r>
    </w:p>
    <w:p w:rsidR="00E77585" w:rsidRDefault="001C7C59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color w:val="000000"/>
        </w:rPr>
        <w:t>П7. </w:t>
      </w:r>
      <w:r>
        <w:rPr>
          <w:color w:val="000000"/>
        </w:rPr>
        <w:t>сформированность умений учитывать исторический, историко-культурный контекст и контекст творч</w:t>
      </w:r>
      <w:r>
        <w:rPr>
          <w:color w:val="000000"/>
        </w:rPr>
        <w:t>ества писателя в процессе анализа текста.</w:t>
      </w:r>
    </w:p>
    <w:p w:rsidR="00E77585" w:rsidRDefault="00E77585">
      <w:pPr>
        <w:spacing w:line="360" w:lineRule="auto"/>
        <w:jc w:val="both"/>
      </w:pPr>
    </w:p>
    <w:p w:rsidR="00E77585" w:rsidRDefault="001C7C59">
      <w:pPr>
        <w:widowControl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ТРЕБОВАНИЯ К РЕЗУЛЬТАТАМ ОБУЧЕНИЯ</w:t>
      </w:r>
    </w:p>
    <w:p w:rsidR="00E77585" w:rsidRDefault="001C7C59">
      <w:pPr>
        <w:widowControl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Компетенции, формируемые в результате освоения дисциплины. </w:t>
      </w:r>
      <w:r>
        <w:rPr>
          <w:color w:val="000000"/>
        </w:rPr>
        <w:t xml:space="preserve">Выпускник, освоивший учебную дисциплину «Русский язык», должен обладать </w:t>
      </w:r>
      <w:r>
        <w:rPr>
          <w:b/>
          <w:color w:val="000000"/>
        </w:rPr>
        <w:t>общими компетенциями:</w:t>
      </w:r>
    </w:p>
    <w:p w:rsidR="00E77585" w:rsidRDefault="001C7C59">
      <w:pPr>
        <w:widowControl w:val="0"/>
        <w:spacing w:line="360" w:lineRule="auto"/>
        <w:ind w:firstLine="709"/>
        <w:jc w:val="both"/>
      </w:pPr>
      <w:r>
        <w:t>ОК 02. Осуществлять поиск,</w:t>
      </w:r>
      <w:r>
        <w:t xml:space="preserve"> анализ и интерпретацию информации, необходимой для выполнения задач профессиональной деятельности.</w:t>
      </w:r>
    </w:p>
    <w:p w:rsidR="00E77585" w:rsidRDefault="001C7C59">
      <w:pPr>
        <w:widowControl w:val="0"/>
        <w:spacing w:line="360" w:lineRule="auto"/>
        <w:ind w:firstLine="709"/>
        <w:jc w:val="both"/>
      </w:pPr>
      <w:r>
        <w:t>ОК 03. Планировать и реализовывать собственное профессиональное и личностное развитие.</w:t>
      </w:r>
    </w:p>
    <w:p w:rsidR="00E77585" w:rsidRDefault="001C7C59">
      <w:pPr>
        <w:widowControl w:val="0"/>
        <w:spacing w:line="360" w:lineRule="auto"/>
        <w:ind w:firstLine="709"/>
        <w:jc w:val="both"/>
      </w:pPr>
      <w:r>
        <w:t xml:space="preserve">ОК 04. Работать в коллективе и команде, эффективно взаимодействовать </w:t>
      </w:r>
      <w:r>
        <w:t>с коллегами, руководством, клиентами.</w:t>
      </w:r>
    </w:p>
    <w:p w:rsidR="00E77585" w:rsidRDefault="001C7C59">
      <w:pPr>
        <w:widowControl w:val="0"/>
        <w:spacing w:line="360" w:lineRule="auto"/>
        <w:ind w:firstLine="709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</w:t>
      </w:r>
      <w:r>
        <w:rPr>
          <w:b/>
        </w:rPr>
        <w:t xml:space="preserve"> </w:t>
      </w:r>
      <w:r>
        <w:t>социального и культурного контекста.</w:t>
      </w:r>
    </w:p>
    <w:p w:rsidR="00E77585" w:rsidRDefault="001C7C59">
      <w:pPr>
        <w:widowControl w:val="0"/>
        <w:spacing w:line="360" w:lineRule="auto"/>
        <w:ind w:firstLine="709"/>
        <w:jc w:val="both"/>
      </w:pPr>
      <w:r>
        <w:t>ОК 07. Содействовать сохранению окружающей среды, ресурсосбе</w:t>
      </w:r>
      <w:r>
        <w:t>режению, эффективно действовать в чрезвычайных ситуациях.</w:t>
      </w:r>
    </w:p>
    <w:p w:rsidR="00E77585" w:rsidRDefault="001C7C59">
      <w:pPr>
        <w:spacing w:line="360" w:lineRule="auto"/>
        <w:jc w:val="both"/>
      </w:pPr>
      <w:r>
        <w:lastRenderedPageBreak/>
        <w:t xml:space="preserve">          ОК 09. Использовать информационные технологии в профессиональной деятельности.</w:t>
      </w:r>
    </w:p>
    <w:p w:rsidR="00E77585" w:rsidRDefault="001C7C59">
      <w:pPr>
        <w:spacing w:beforeAutospacing="1" w:afterAutospacing="1" w:line="276" w:lineRule="auto"/>
        <w:jc w:val="both"/>
      </w:pPr>
      <w:r>
        <w:rPr>
          <w:color w:val="000000"/>
        </w:rPr>
        <w:t xml:space="preserve">        Выпускник, освоивший программу ОУД 01. Русский языка должен обладать личностными результатами в соотв</w:t>
      </w:r>
      <w:r>
        <w:rPr>
          <w:color w:val="000000"/>
        </w:rPr>
        <w:t xml:space="preserve">етствии с рабочей программой воспитания </w:t>
      </w:r>
      <w:r>
        <w:t xml:space="preserve">по профессии  </w:t>
      </w:r>
    </w:p>
    <w:p w:rsidR="00E77585" w:rsidRDefault="001C7C59">
      <w:pPr>
        <w:spacing w:beforeAutospacing="1" w:afterAutospacing="1" w:line="276" w:lineRule="auto"/>
        <w:jc w:val="both"/>
        <w:rPr>
          <w:color w:val="000000"/>
        </w:rPr>
      </w:pPr>
      <w:r>
        <w:t xml:space="preserve">  </w:t>
      </w:r>
      <w:r>
        <w:rPr>
          <w:rFonts w:eastAsia="Calibri"/>
          <w:bCs/>
          <w:lang w:eastAsia="en-US"/>
        </w:rPr>
        <w:t>08.01.14 Монтажник санитарно-технических, вентиляционных систем и оборудования</w:t>
      </w:r>
      <w:r>
        <w:t xml:space="preserve">.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</w:t>
      </w:r>
    </w:p>
    <w:p w:rsidR="00E77585" w:rsidRDefault="001C7C59">
      <w:pPr>
        <w:spacing w:beforeAutospacing="1" w:afterAutospacing="1" w:line="276" w:lineRule="auto"/>
        <w:jc w:val="both"/>
        <w:rPr>
          <w:lang w:eastAsia="en-US"/>
        </w:rPr>
      </w:pPr>
      <w:r>
        <w:rPr>
          <w:b/>
          <w:bCs/>
          <w:sz w:val="26"/>
          <w:szCs w:val="26"/>
        </w:rPr>
        <w:t>ЛР 3</w:t>
      </w:r>
      <w:r>
        <w:rPr>
          <w:lang w:eastAsia="en-US"/>
        </w:rPr>
        <w:t xml:space="preserve"> Осознающий значимость системного познания мира, критического осмысления накопленного опыта.</w:t>
      </w:r>
    </w:p>
    <w:p w:rsidR="00E77585" w:rsidRDefault="001C7C59">
      <w:pPr>
        <w:spacing w:after="200" w:line="276" w:lineRule="auto"/>
        <w:rPr>
          <w:lang w:eastAsia="en-US"/>
        </w:rPr>
      </w:pPr>
      <w:r>
        <w:rPr>
          <w:b/>
          <w:lang w:eastAsia="en-US"/>
        </w:rPr>
        <w:t>ЛР 10</w:t>
      </w:r>
      <w:r>
        <w:rPr>
          <w:lang w:eastAsia="en-US"/>
        </w:rPr>
        <w:t xml:space="preserve"> Сп</w:t>
      </w:r>
      <w:r>
        <w:rPr>
          <w:lang w:eastAsia="en-US"/>
        </w:rPr>
        <w:t>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77585" w:rsidRDefault="00E77585">
      <w:pPr>
        <w:spacing w:after="200" w:line="276" w:lineRule="auto"/>
        <w:rPr>
          <w:lang w:eastAsia="en-US"/>
        </w:rPr>
      </w:pPr>
    </w:p>
    <w:p w:rsidR="00E77585" w:rsidRDefault="001C7C59">
      <w:pPr>
        <w:spacing w:beforeAutospacing="1" w:afterAutospacing="1" w:line="276" w:lineRule="auto"/>
        <w:jc w:val="both"/>
        <w:rPr>
          <w:color w:val="000000"/>
        </w:rPr>
      </w:pPr>
      <w:r>
        <w:rPr>
          <w:b/>
          <w:lang w:eastAsia="en-US"/>
        </w:rPr>
        <w:t xml:space="preserve">ЛР </w:t>
      </w:r>
      <w:r>
        <w:rPr>
          <w:b/>
          <w:lang w:eastAsia="en-US"/>
        </w:rPr>
        <w:t>11</w:t>
      </w:r>
      <w:r>
        <w:rPr>
          <w:lang w:eastAsia="en-US"/>
        </w:rPr>
        <w:t xml:space="preserve"> Проявляющий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демонстрирующий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уважение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</w:t>
      </w:r>
      <w:r>
        <w:rPr>
          <w:spacing w:val="61"/>
          <w:lang w:eastAsia="en-US"/>
        </w:rPr>
        <w:t xml:space="preserve"> </w:t>
      </w:r>
      <w:r>
        <w:rPr>
          <w:lang w:eastAsia="en-US"/>
        </w:rPr>
        <w:t>представителям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различных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этнокультурных,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социальных,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конфессиональных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61"/>
          <w:lang w:eastAsia="en-US"/>
        </w:rPr>
        <w:t xml:space="preserve"> </w:t>
      </w:r>
      <w:r>
        <w:rPr>
          <w:lang w:eastAsia="en-US"/>
        </w:rPr>
        <w:t>иных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групп.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Сопричастный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сохранению,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преумножению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трансляции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культурных</w:t>
      </w:r>
      <w:r>
        <w:rPr>
          <w:spacing w:val="59"/>
          <w:lang w:eastAsia="en-US"/>
        </w:rPr>
        <w:t xml:space="preserve"> </w:t>
      </w:r>
      <w:r>
        <w:rPr>
          <w:lang w:eastAsia="en-US"/>
        </w:rPr>
        <w:t>традиций</w:t>
      </w:r>
      <w:r>
        <w:rPr>
          <w:spacing w:val="56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59"/>
          <w:lang w:eastAsia="en-US"/>
        </w:rPr>
        <w:t xml:space="preserve"> </w:t>
      </w:r>
      <w:r>
        <w:rPr>
          <w:lang w:eastAsia="en-US"/>
        </w:rPr>
        <w:t>ценностей</w:t>
      </w:r>
      <w:r>
        <w:rPr>
          <w:spacing w:val="59"/>
          <w:lang w:eastAsia="en-US"/>
        </w:rPr>
        <w:t xml:space="preserve"> </w:t>
      </w:r>
      <w:r>
        <w:rPr>
          <w:lang w:eastAsia="en-US"/>
        </w:rPr>
        <w:t>многонационального</w:t>
      </w:r>
      <w:r>
        <w:rPr>
          <w:spacing w:val="58"/>
          <w:lang w:eastAsia="en-US"/>
        </w:rPr>
        <w:t xml:space="preserve"> </w:t>
      </w:r>
      <w:r>
        <w:rPr>
          <w:lang w:eastAsia="en-US"/>
        </w:rPr>
        <w:t>российского государства</w:t>
      </w:r>
    </w:p>
    <w:p w:rsidR="00E77585" w:rsidRDefault="00E77585">
      <w:pPr>
        <w:spacing w:line="360" w:lineRule="auto"/>
        <w:ind w:firstLine="708"/>
        <w:jc w:val="both"/>
        <w:rPr>
          <w:rFonts w:eastAsia="Calibri"/>
          <w:bCs/>
          <w:iCs/>
          <w:lang w:eastAsia="en-US"/>
        </w:rPr>
      </w:pPr>
    </w:p>
    <w:p w:rsidR="00E77585" w:rsidRDefault="001C7C59">
      <w:pPr>
        <w:spacing w:line="360" w:lineRule="auto"/>
        <w:ind w:firstLine="708"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Содержание дисциплины имеет межпредметную связь с дисциплиной общеобразовательного цикла «Литература».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</w:t>
      </w:r>
      <w:r>
        <w:rPr>
          <w:rFonts w:eastAsia="Calibri"/>
          <w:bCs/>
          <w:iCs/>
          <w:lang w:eastAsia="en-US"/>
        </w:rPr>
        <w:t>нных программ компьютерного проектирования.</w:t>
      </w:r>
    </w:p>
    <w:p w:rsidR="00E77585" w:rsidRDefault="001C7C59">
      <w:pPr>
        <w:spacing w:line="360" w:lineRule="auto"/>
        <w:ind w:firstLine="708"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77585" w:rsidRDefault="001C7C59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1.4. Количество часов на </w:t>
      </w:r>
      <w:r>
        <w:rPr>
          <w:b/>
          <w:color w:val="000000"/>
        </w:rPr>
        <w:t>освоение  программы учебной дисциплины:</w:t>
      </w:r>
    </w:p>
    <w:p w:rsidR="00E77585" w:rsidRDefault="001C7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Всего учебной нагрузки обучающегося – 160  часов, в том числе:</w:t>
      </w:r>
    </w:p>
    <w:p w:rsidR="00E77585" w:rsidRDefault="001C7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во взаимодействии с преподавателем - 160 часов</w:t>
      </w: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center"/>
        <w:rPr>
          <w:b/>
          <w:color w:val="000000"/>
        </w:rPr>
      </w:pPr>
    </w:p>
    <w:p w:rsidR="00E77585" w:rsidRDefault="001C7C59">
      <w:pPr>
        <w:pStyle w:val="c24"/>
        <w:shd w:val="clear" w:color="auto" w:fill="FFFFFF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 СТРУКТУРА И СОДЕРЖАНИЕ УЧЕБНОЙ ДИСЦИПЛИНЫ</w:t>
      </w:r>
    </w:p>
    <w:p w:rsidR="00E77585" w:rsidRDefault="001C7C59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026"/>
        <w:gridCol w:w="1827"/>
      </w:tblGrid>
      <w:tr w:rsidR="00E77585">
        <w:trPr>
          <w:trHeight w:val="49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Вид </w:t>
            </w:r>
            <w:r>
              <w:rPr>
                <w:b/>
                <w:color w:val="000000"/>
              </w:rPr>
              <w:t>учебной работы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Объем часов</w:t>
            </w:r>
          </w:p>
        </w:tc>
      </w:tr>
      <w:tr w:rsidR="00E77585">
        <w:trPr>
          <w:trHeight w:val="409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77585" w:rsidRDefault="001C7C59">
            <w:pPr>
              <w:rPr>
                <w:b/>
              </w:rPr>
            </w:pPr>
            <w:r>
              <w:rPr>
                <w:b/>
              </w:rPr>
              <w:t>Учебная нагрузка (всего)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77585" w:rsidRDefault="001C7C59">
            <w:pPr>
              <w:pStyle w:val="c24"/>
              <w:shd w:val="clear" w:color="auto" w:fill="FFFFFF"/>
              <w:spacing w:before="280" w:after="280" w:line="360" w:lineRule="auto"/>
              <w:jc w:val="center"/>
              <w:rPr>
                <w:b/>
                <w:iCs/>
                <w:color w:val="000000"/>
                <w:lang w:val="en-US"/>
              </w:rPr>
            </w:pPr>
            <w:r>
              <w:rPr>
                <w:b/>
                <w:iCs/>
                <w:color w:val="000000"/>
                <w:lang w:val="en-US"/>
              </w:rPr>
              <w:t>160</w:t>
            </w:r>
          </w:p>
        </w:tc>
      </w:tr>
      <w:tr w:rsidR="00E77585">
        <w:trPr>
          <w:trHeight w:val="345"/>
        </w:trPr>
        <w:tc>
          <w:tcPr>
            <w:tcW w:w="7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7585" w:rsidRDefault="001C7C59">
            <w:pPr>
              <w:jc w:val="both"/>
            </w:pPr>
            <w:r>
              <w:rPr>
                <w:b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160</w:t>
            </w:r>
          </w:p>
        </w:tc>
      </w:tr>
      <w:tr w:rsidR="00E77585">
        <w:trPr>
          <w:trHeight w:val="490"/>
        </w:trPr>
        <w:tc>
          <w:tcPr>
            <w:tcW w:w="9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iCs/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</w:tr>
      <w:tr w:rsidR="00E77585">
        <w:trPr>
          <w:trHeight w:val="49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теоретическое обучение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lang w:val="en-US"/>
              </w:rPr>
            </w:pPr>
            <w:r>
              <w:rPr>
                <w:b/>
                <w:iCs/>
                <w:color w:val="000000"/>
                <w:lang w:val="en-US"/>
              </w:rPr>
              <w:t>84</w:t>
            </w:r>
          </w:p>
        </w:tc>
      </w:tr>
      <w:tr w:rsidR="00E77585">
        <w:trPr>
          <w:trHeight w:val="49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практические занятия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lang w:val="en-US"/>
              </w:rPr>
            </w:pPr>
            <w:r>
              <w:rPr>
                <w:b/>
                <w:iCs/>
                <w:color w:val="000000"/>
                <w:lang w:val="en-US"/>
              </w:rPr>
              <w:t>60</w:t>
            </w:r>
          </w:p>
        </w:tc>
      </w:tr>
      <w:tr w:rsidR="00E77585">
        <w:trPr>
          <w:trHeight w:val="49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контрольная работа (если предусмотрено)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E77585">
            <w:pPr>
              <w:pStyle w:val="c24"/>
              <w:shd w:val="clear" w:color="auto" w:fill="FFFFFF"/>
              <w:spacing w:line="360" w:lineRule="auto"/>
              <w:jc w:val="center"/>
              <w:rPr>
                <w:iCs/>
                <w:color w:val="000000"/>
              </w:rPr>
            </w:pPr>
          </w:p>
        </w:tc>
      </w:tr>
      <w:tr w:rsidR="00E77585">
        <w:trPr>
          <w:trHeight w:val="49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консультации по предмету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lang w:val="en-US"/>
              </w:rPr>
            </w:pPr>
            <w:r>
              <w:rPr>
                <w:b/>
                <w:iCs/>
                <w:color w:val="000000"/>
                <w:lang w:val="en-US"/>
              </w:rPr>
              <w:t>10</w:t>
            </w:r>
          </w:p>
        </w:tc>
      </w:tr>
      <w:tr w:rsidR="00E77585">
        <w:trPr>
          <w:trHeight w:val="49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E77585">
            <w:pPr>
              <w:pStyle w:val="c24"/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E77585">
            <w:pPr>
              <w:pStyle w:val="c24"/>
              <w:shd w:val="clear" w:color="auto" w:fill="FFFFFF"/>
              <w:spacing w:line="360" w:lineRule="auto"/>
              <w:jc w:val="center"/>
              <w:rPr>
                <w:iCs/>
                <w:color w:val="000000"/>
                <w:lang w:val="en-US"/>
              </w:rPr>
            </w:pPr>
          </w:p>
        </w:tc>
      </w:tr>
      <w:tr w:rsidR="00E77585">
        <w:trPr>
          <w:trHeight w:val="49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both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 xml:space="preserve">Форма контроля  -   </w:t>
            </w:r>
            <w:r>
              <w:rPr>
                <w:iCs/>
                <w:color w:val="000000"/>
              </w:rPr>
              <w:t>экзамен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7585" w:rsidRDefault="001C7C5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lang w:val="en-US"/>
              </w:rPr>
            </w:pPr>
            <w:r>
              <w:rPr>
                <w:b/>
                <w:iCs/>
                <w:color w:val="000000"/>
                <w:lang w:val="en-US"/>
              </w:rPr>
              <w:t>6</w:t>
            </w:r>
          </w:p>
        </w:tc>
      </w:tr>
    </w:tbl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  <w:lang w:val="en-US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  <w:lang w:val="en-US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  <w:lang w:val="en-US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  <w:lang w:val="en-US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  <w:lang w:val="en-US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  <w:lang w:val="en-US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</w:p>
    <w:p w:rsidR="00E77585" w:rsidRDefault="00E77585">
      <w:pPr>
        <w:pStyle w:val="c24"/>
        <w:shd w:val="clear" w:color="auto" w:fill="FFFFFF"/>
        <w:spacing w:line="360" w:lineRule="auto"/>
        <w:jc w:val="both"/>
        <w:rPr>
          <w:b/>
          <w:color w:val="000000"/>
        </w:rPr>
      </w:pPr>
    </w:p>
    <w:p w:rsidR="00E77585" w:rsidRDefault="001C7C5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2.2. А   Тематический план и содержание учебной дисциплины</w:t>
      </w:r>
    </w:p>
    <w:p w:rsidR="00E77585" w:rsidRDefault="001C7C5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«Русский язык»          </w:t>
      </w:r>
    </w:p>
    <w:p w:rsidR="00E77585" w:rsidRDefault="001C7C5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tbl>
      <w:tblPr>
        <w:tblStyle w:val="af1"/>
        <w:tblW w:w="10349" w:type="dxa"/>
        <w:tblInd w:w="-318" w:type="dxa"/>
        <w:tblLook w:val="04A0" w:firstRow="1" w:lastRow="0" w:firstColumn="1" w:lastColumn="0" w:noHBand="0" w:noVBand="1"/>
      </w:tblPr>
      <w:tblGrid>
        <w:gridCol w:w="3008"/>
        <w:gridCol w:w="979"/>
        <w:gridCol w:w="6299"/>
        <w:gridCol w:w="1257"/>
        <w:gridCol w:w="1206"/>
      </w:tblGrid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Наименование разделов и тем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Колич. часов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Объем часов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Уровень освоения</w:t>
            </w:r>
          </w:p>
        </w:tc>
      </w:tr>
      <w:tr w:rsidR="00E77585">
        <w:trPr>
          <w:trHeight w:val="305"/>
        </w:trPr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Введ</w:t>
            </w:r>
            <w:r>
              <w:rPr>
                <w:rFonts w:eastAsia="Calibri"/>
                <w:b/>
                <w:szCs w:val="24"/>
              </w:rPr>
              <w:t>ение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tabs>
                <w:tab w:val="left" w:pos="4140"/>
              </w:tabs>
              <w:jc w:val="both"/>
              <w:rPr>
                <w:color w:val="262626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706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  <w:r>
              <w:rPr>
                <w:rFonts w:eastAsia="Calibri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E77585" w:rsidRDefault="001C7C59">
            <w:pPr>
              <w:ind w:firstLine="33"/>
              <w:jc w:val="both"/>
              <w:rPr>
                <w:szCs w:val="24"/>
                <w:lang w:eastAsia="ar-SA"/>
              </w:rPr>
            </w:pPr>
            <w:r>
              <w:rPr>
                <w:rFonts w:eastAsia="Calibri"/>
                <w:szCs w:val="24"/>
              </w:rPr>
              <w:t>Язык и общество.</w:t>
            </w:r>
            <w:r>
              <w:rPr>
                <w:color w:val="262626"/>
                <w:szCs w:val="24"/>
                <w:lang w:eastAsia="en-US"/>
              </w:rPr>
              <w:t xml:space="preserve"> Язык как развивающееся явление.</w:t>
            </w:r>
          </w:p>
          <w:p w:rsidR="00E77585" w:rsidRDefault="001C7C59">
            <w:pPr>
              <w:tabs>
                <w:tab w:val="left" w:pos="4140"/>
              </w:tabs>
              <w:jc w:val="both"/>
              <w:rPr>
                <w:rFonts w:eastAsia="Calibri"/>
                <w:szCs w:val="24"/>
              </w:rPr>
            </w:pPr>
            <w:r>
              <w:rPr>
                <w:color w:val="262626"/>
                <w:szCs w:val="24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1467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2.</w:t>
            </w:r>
            <w:r>
              <w:rPr>
                <w:rFonts w:eastAsia="Calibri"/>
                <w:szCs w:val="24"/>
              </w:rPr>
              <w:t xml:space="preserve">Русский язык в современном мире. Язык и культура. </w:t>
            </w:r>
            <w:r>
              <w:rPr>
                <w:color w:val="262626"/>
                <w:szCs w:val="24"/>
                <w:lang w:eastAsia="en-US"/>
              </w:rPr>
              <w:t xml:space="preserve">Отражение в </w:t>
            </w:r>
            <w:r>
              <w:rPr>
                <w:color w:val="262626"/>
                <w:szCs w:val="24"/>
                <w:lang w:eastAsia="en-US"/>
              </w:rPr>
              <w:t>русском языке материальной и духовной культуры русского и других народов.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Понятие о русском языке и языковой норме.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bCs/>
                <w:color w:val="C00000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Cs w:val="24"/>
                <w:lang w:eastAsia="en-US"/>
              </w:rPr>
              <w:t>Раздел 1. Лексика. Фразеология.</w:t>
            </w: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b/>
                <w:bCs/>
                <w:color w:val="C00000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szCs w:val="24"/>
              </w:rPr>
            </w:pPr>
            <w:r>
              <w:rPr>
                <w:b/>
                <w:szCs w:val="24"/>
              </w:rPr>
              <w:t>Тема 1.1</w:t>
            </w:r>
          </w:p>
          <w:p w:rsidR="00E77585" w:rsidRDefault="001C7C59">
            <w:pPr>
              <w:rPr>
                <w:rFonts w:eastAsia="Calibri"/>
                <w:color w:val="C00000"/>
                <w:szCs w:val="24"/>
              </w:rPr>
            </w:pPr>
            <w:r>
              <w:rPr>
                <w:b/>
                <w:szCs w:val="24"/>
              </w:rPr>
              <w:t>Слово в лексической системе языка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3-4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color w:val="262626"/>
                <w:szCs w:val="24"/>
                <w:lang w:eastAsia="en-US"/>
              </w:rPr>
            </w:pPr>
            <w:r>
              <w:rPr>
                <w:b/>
                <w:color w:val="262626"/>
                <w:szCs w:val="24"/>
                <w:lang w:eastAsia="en-US"/>
              </w:rPr>
              <w:t xml:space="preserve">1-2.  </w:t>
            </w:r>
            <w:r>
              <w:rPr>
                <w:color w:val="262626"/>
                <w:szCs w:val="24"/>
                <w:lang w:eastAsia="en-US"/>
              </w:rPr>
              <w:t xml:space="preserve">Лексическое и грамматическое </w:t>
            </w:r>
            <w:r>
              <w:rPr>
                <w:color w:val="262626"/>
                <w:szCs w:val="24"/>
                <w:lang w:eastAsia="en-US"/>
              </w:rPr>
              <w:t>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  <w:p w:rsidR="00E77585" w:rsidRDefault="001C7C59">
            <w:pPr>
              <w:jc w:val="both"/>
              <w:rPr>
                <w:color w:val="262626"/>
                <w:szCs w:val="24"/>
                <w:lang w:eastAsia="en-US"/>
              </w:rPr>
            </w:pPr>
            <w:r>
              <w:rPr>
                <w:b/>
                <w:color w:val="262626"/>
                <w:szCs w:val="24"/>
                <w:lang w:eastAsia="en-US"/>
              </w:rPr>
              <w:t>3.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>Практическое занятие№ 1:</w:t>
            </w:r>
            <w:r>
              <w:rPr>
                <w:color w:val="262626"/>
                <w:szCs w:val="24"/>
                <w:lang w:eastAsia="en-US"/>
              </w:rPr>
              <w:t>Изобразительные возможности синонимов, антони</w:t>
            </w:r>
            <w:r>
              <w:rPr>
                <w:color w:val="262626"/>
                <w:szCs w:val="24"/>
                <w:lang w:eastAsia="en-US"/>
              </w:rPr>
              <w:t>мов, омонимов, паронимов. Контекстуальные синонимы и антонимы. Градация. Антитеза. Самостоятельная работа с упражнениями по теме «Лексика».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1.2</w:t>
            </w:r>
          </w:p>
          <w:p w:rsidR="00E77585" w:rsidRDefault="001C7C59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Лексика с точки зрения её происхождения и употребления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6-7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4-5.</w:t>
            </w:r>
            <w:r>
              <w:rPr>
                <w:szCs w:val="24"/>
                <w:lang w:eastAsia="ar-SA"/>
              </w:rPr>
              <w:t xml:space="preserve">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</w:t>
            </w:r>
            <w:r>
              <w:rPr>
                <w:szCs w:val="24"/>
                <w:lang w:eastAsia="ar-SA"/>
              </w:rPr>
              <w:t>фессионализмы. Терминологическая лексика.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1.3</w:t>
            </w:r>
          </w:p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en-US"/>
              </w:rPr>
              <w:t xml:space="preserve">Активный и пассивный словарный запас. </w:t>
            </w:r>
            <w:r>
              <w:rPr>
                <w:b/>
                <w:szCs w:val="24"/>
                <w:lang w:eastAsia="ar-SA"/>
              </w:rPr>
              <w:t>Лексические ошибки и их исправление.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6.</w:t>
            </w:r>
            <w:r>
              <w:rPr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7.</w:t>
            </w:r>
            <w:r>
              <w:rPr>
                <w:szCs w:val="24"/>
                <w:lang w:eastAsia="ar-SA"/>
              </w:rPr>
              <w:t xml:space="preserve">Лексические нормы. Лексические </w:t>
            </w:r>
            <w:r>
              <w:rPr>
                <w:szCs w:val="24"/>
                <w:lang w:eastAsia="ar-SA"/>
              </w:rPr>
              <w:t>ошибки и их исправление. Лексические словари.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8.Практическое занятие № 2:</w:t>
            </w:r>
            <w:r>
              <w:rPr>
                <w:szCs w:val="24"/>
                <w:lang w:eastAsia="en-US"/>
              </w:rPr>
              <w:t>Лексика, обозначающая предметы и явления традиционного русского быта. Фольклорная лексика и фразеология. Русские пословицы и поговорки. Самостоятельная работа с упражнениями по теме «</w:t>
            </w:r>
            <w:r>
              <w:rPr>
                <w:szCs w:val="24"/>
                <w:lang w:eastAsia="en-US"/>
              </w:rPr>
              <w:t>Лексика».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1.4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Фразеологизмы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13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ind w:firstLine="33"/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lastRenderedPageBreak/>
              <w:t>9.Отличие фразеологизма от слова. Употребление фразеологизмов в речи. Афоризм.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10.Практическое занятие№ 3:</w:t>
            </w:r>
            <w:r>
              <w:rPr>
                <w:szCs w:val="24"/>
                <w:lang w:eastAsia="en-US"/>
              </w:rPr>
              <w:t xml:space="preserve"> Лексические и </w:t>
            </w:r>
            <w:r>
              <w:rPr>
                <w:szCs w:val="24"/>
                <w:lang w:eastAsia="ar-SA"/>
              </w:rPr>
              <w:t xml:space="preserve">фразеологические словари. Лексико-фразеологический разбор. </w:t>
            </w:r>
            <w:r>
              <w:rPr>
                <w:szCs w:val="24"/>
                <w:lang w:eastAsia="ar-SA"/>
              </w:rPr>
              <w:t>Самостоятельная работа с упражнениями по теме «Фразеология».</w:t>
            </w:r>
          </w:p>
          <w:p w:rsidR="00E77585" w:rsidRDefault="001C7C59">
            <w:pPr>
              <w:jc w:val="both"/>
              <w:rPr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</w:rPr>
              <w:t xml:space="preserve">11.Практическое занятие№ 4: </w:t>
            </w:r>
            <w:r>
              <w:rPr>
                <w:szCs w:val="24"/>
                <w:lang w:eastAsia="ar-SA"/>
              </w:rPr>
              <w:t xml:space="preserve">Ошибки в употреблении фразеологических единиц и их исправление. </w:t>
            </w:r>
            <w:r>
              <w:rPr>
                <w:szCs w:val="24"/>
                <w:lang w:eastAsia="ar-SA"/>
              </w:rPr>
              <w:lastRenderedPageBreak/>
              <w:t>Самостоятельная работа с упражнениями по теме «Фразеология».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Cs w:val="24"/>
                <w:lang w:eastAsia="en-US"/>
              </w:rPr>
              <w:lastRenderedPageBreak/>
              <w:t xml:space="preserve">Раздел 2. Фонетика. </w:t>
            </w:r>
            <w:r>
              <w:rPr>
                <w:rFonts w:eastAsia="Calibri"/>
                <w:b/>
                <w:bCs/>
                <w:szCs w:val="24"/>
                <w:lang w:eastAsia="en-US"/>
              </w:rPr>
              <w:t>Графика. Орфоэпия.</w:t>
            </w: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2.1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14-15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spacing w:before="120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1-2.</w:t>
            </w:r>
            <w:r>
              <w:rPr>
                <w:szCs w:val="24"/>
                <w:lang w:eastAsia="en-US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</w:t>
            </w:r>
            <w:r>
              <w:rPr>
                <w:szCs w:val="24"/>
                <w:lang w:eastAsia="en-US"/>
              </w:rPr>
              <w:t>отворной речи. Интонационное богатство русской речи. Фонетический разбор слова.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Тема 2.2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</w:rPr>
              <w:t xml:space="preserve">Орфоэпические нормы. </w:t>
            </w:r>
          </w:p>
          <w:p w:rsidR="00E77585" w:rsidRDefault="00E77585">
            <w:pPr>
              <w:rPr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4.Практическое занятие№  5: </w:t>
            </w:r>
            <w:r>
              <w:rPr>
                <w:szCs w:val="24"/>
                <w:lang w:eastAsia="en-US"/>
              </w:rPr>
              <w:t>Использование орфоэпического словаря. Благозвучие речи. Звукопись как изобразительное средство.</w:t>
            </w:r>
            <w:r>
              <w:rPr>
                <w:szCs w:val="24"/>
                <w:lang w:eastAsia="en-US"/>
              </w:rPr>
              <w:t xml:space="preserve"> Ассонанс, аллитерация.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19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3.1 </w:t>
            </w:r>
          </w:p>
          <w:p w:rsidR="00E77585" w:rsidRDefault="001C7C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Понятие морфемы. Морфемный разбор слова.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  <w:p w:rsidR="00E77585" w:rsidRDefault="00E77585">
            <w:pPr>
              <w:jc w:val="center"/>
              <w:rPr>
                <w:szCs w:val="24"/>
              </w:rPr>
            </w:pPr>
          </w:p>
          <w:p w:rsidR="00E77585" w:rsidRDefault="00E77585">
            <w:pPr>
              <w:jc w:val="center"/>
              <w:rPr>
                <w:szCs w:val="24"/>
              </w:rPr>
            </w:pPr>
          </w:p>
          <w:p w:rsidR="00E77585" w:rsidRDefault="001C7C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</w:rPr>
            </w:pPr>
            <w:r>
              <w:rPr>
                <w:szCs w:val="24"/>
              </w:rPr>
              <w:t xml:space="preserve">1.Понятие морфемы как значимой части слова. Многозначность морфем. Синонимия и антонимия морфем. 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2.Практическое занятие№  6:</w:t>
            </w:r>
            <w:r>
              <w:rPr>
                <w:szCs w:val="24"/>
              </w:rPr>
              <w:t>Морфемный разбор слова.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3.2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</w:rPr>
              <w:t xml:space="preserve">Способы словообразования. </w:t>
            </w:r>
            <w:r>
              <w:rPr>
                <w:b/>
                <w:szCs w:val="24"/>
              </w:rPr>
              <w:t>Словообразовательный разбор слова.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20-21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3-4.</w:t>
            </w:r>
            <w:r>
              <w:rPr>
                <w:szCs w:val="24"/>
                <w:lang w:eastAsia="en-US"/>
              </w:rPr>
              <w:t xml:space="preserve">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5.Практическое занятие№ 7:</w:t>
            </w:r>
            <w:r>
              <w:rPr>
                <w:szCs w:val="24"/>
                <w:lang w:eastAsia="en-US"/>
              </w:rPr>
              <w:t>Словообразовате</w:t>
            </w:r>
            <w:r>
              <w:rPr>
                <w:szCs w:val="24"/>
                <w:lang w:eastAsia="en-US"/>
              </w:rPr>
              <w:t>льный разбор слова.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3.3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Повторение орфографии.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pacing w:val="-8"/>
                <w:szCs w:val="24"/>
                <w:lang w:eastAsia="en-US"/>
              </w:rPr>
              <w:t>6</w:t>
            </w:r>
            <w:r>
              <w:rPr>
                <w:rFonts w:eastAsia="Calibri"/>
                <w:spacing w:val="-8"/>
                <w:szCs w:val="24"/>
                <w:lang w:eastAsia="en-US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</w:t>
            </w:r>
            <w:r>
              <w:rPr>
                <w:rFonts w:eastAsia="Calibri"/>
                <w:spacing w:val="-8"/>
                <w:szCs w:val="24"/>
                <w:lang w:eastAsia="en-US"/>
              </w:rPr>
              <w:t>написания, виды и типы орфограмм.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rPr>
          <w:trHeight w:val="612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24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7.Практическое занятие№  8: </w:t>
            </w:r>
            <w:r>
              <w:rPr>
                <w:rFonts w:eastAsia="Calibri"/>
                <w:szCs w:val="24"/>
              </w:rPr>
              <w:t>Правописание глухих  и звонких согласных в корне слова.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8.Практическое занятие№  9: </w:t>
            </w:r>
            <w:r>
              <w:rPr>
                <w:rFonts w:eastAsia="Calibri"/>
                <w:szCs w:val="24"/>
              </w:rPr>
              <w:t xml:space="preserve">Непроизносимые согласные. </w:t>
            </w:r>
            <w:r>
              <w:rPr>
                <w:rFonts w:eastAsia="Calibri"/>
                <w:szCs w:val="24"/>
              </w:rPr>
              <w:t>Самостоятельная работа с упражнениями по теме.</w:t>
            </w:r>
          </w:p>
          <w:p w:rsidR="00E77585" w:rsidRDefault="001C7C59">
            <w:pPr>
              <w:rPr>
                <w:rFonts w:eastAsia="Calibri"/>
                <w:szCs w:val="24"/>
                <w:u w:val="single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9.Практическое занятие№  10: </w:t>
            </w:r>
            <w:r>
              <w:rPr>
                <w:rFonts w:eastAsia="Calibri"/>
                <w:szCs w:val="24"/>
              </w:rPr>
              <w:t>Двойные согласные.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10.Практическое занятие№  11: </w:t>
            </w:r>
            <w:r>
              <w:rPr>
                <w:rFonts w:eastAsia="Calibri"/>
                <w:szCs w:val="24"/>
              </w:rPr>
              <w:t xml:space="preserve">Правописание чередующихся гласных в корне слова. Самостоятельная </w:t>
            </w:r>
            <w:r>
              <w:rPr>
                <w:rFonts w:eastAsia="Calibri"/>
                <w:szCs w:val="24"/>
              </w:rPr>
              <w:t>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28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29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30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11.Практическое занятие№ 12: </w:t>
            </w:r>
            <w:r>
              <w:rPr>
                <w:rFonts w:eastAsia="Calibri"/>
                <w:szCs w:val="24"/>
              </w:rPr>
              <w:t>Правописании приставок ПРЕ- и ПРИ-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Самостоятельная работа с упражнениями по теме.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12.Практическое занятие№13</w:t>
            </w:r>
            <w:r>
              <w:rPr>
                <w:szCs w:val="24"/>
                <w:lang w:eastAsia="en-US"/>
              </w:rPr>
              <w:t xml:space="preserve">Правописание приставок на З - / С - . 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Самостоятельная работа </w:t>
            </w:r>
            <w:r>
              <w:rPr>
                <w:szCs w:val="24"/>
                <w:lang w:eastAsia="en-US"/>
              </w:rPr>
              <w:t>с упражнениями по теме.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u w:val="single"/>
                <w:lang w:eastAsia="en-US"/>
              </w:rPr>
              <w:t xml:space="preserve">13.Практическое занятие№  14: </w:t>
            </w:r>
            <w:r>
              <w:rPr>
                <w:szCs w:val="24"/>
                <w:lang w:eastAsia="en-US"/>
              </w:rPr>
              <w:t>Правописание И – Ы после приставок.</w:t>
            </w:r>
          </w:p>
          <w:p w:rsidR="00E77585" w:rsidRDefault="001C7C59">
            <w:pPr>
              <w:rPr>
                <w:rFonts w:eastAsia="Calibri"/>
                <w:szCs w:val="24"/>
                <w:u w:val="single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31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14.Практическое занятие№ 15: </w:t>
            </w:r>
            <w:r>
              <w:rPr>
                <w:rFonts w:eastAsia="Calibri"/>
                <w:szCs w:val="24"/>
              </w:rPr>
              <w:t>Буквы О/Е после шипящих и Ц.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Самостоятельная работа с упражнениями </w:t>
            </w:r>
            <w:r>
              <w:rPr>
                <w:rFonts w:eastAsia="Calibri"/>
                <w:szCs w:val="24"/>
              </w:rPr>
              <w:t>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15.Практическое занятие№ 16: </w:t>
            </w:r>
            <w:r>
              <w:rPr>
                <w:rFonts w:eastAsia="Calibri"/>
                <w:szCs w:val="24"/>
              </w:rPr>
              <w:t>Правописание НЕ и НИ с различными частями речи.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33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16.Практическое занятие№ 17: </w:t>
            </w:r>
            <w:r>
              <w:rPr>
                <w:rFonts w:eastAsia="Calibri"/>
                <w:szCs w:val="24"/>
              </w:rPr>
              <w:t>Употребление Ь и Ъ знаков.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Самостоятельная работа с упражнениями по </w:t>
            </w:r>
            <w:r>
              <w:rPr>
                <w:rFonts w:eastAsia="Calibri"/>
                <w:szCs w:val="24"/>
              </w:rPr>
              <w:t>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34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17.Практическое занятие№ 18: </w:t>
            </w:r>
            <w:r>
              <w:rPr>
                <w:rFonts w:eastAsia="Calibri"/>
                <w:szCs w:val="24"/>
              </w:rPr>
              <w:t>Правописание сложных слов.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rPr>
          <w:trHeight w:val="513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35-36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18-19.Практическое занятие№19-20: </w:t>
            </w:r>
            <w:r>
              <w:rPr>
                <w:rFonts w:eastAsia="Calibri"/>
                <w:szCs w:val="24"/>
              </w:rPr>
              <w:t>Контрольная работа по теме «Повторение орфографии»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Раздел 4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 xml:space="preserve">Морфология и </w:t>
            </w:r>
            <w:r>
              <w:rPr>
                <w:rFonts w:eastAsia="Calibri"/>
                <w:b/>
                <w:szCs w:val="24"/>
              </w:rPr>
              <w:t>орфография.</w:t>
            </w: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40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4.1.</w:t>
            </w:r>
          </w:p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Имя существительное</w:t>
            </w:r>
          </w:p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37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Cs w:val="24"/>
                <w:lang w:eastAsia="en-US"/>
              </w:rPr>
              <w:t>1</w:t>
            </w:r>
            <w:r>
              <w:rPr>
                <w:rFonts w:eastAsia="Calibri"/>
                <w:bCs/>
                <w:szCs w:val="24"/>
                <w:lang w:eastAsia="en-US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817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38-39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2-3.</w:t>
            </w:r>
            <w:r>
              <w:rPr>
                <w:rFonts w:eastAsia="Calibri"/>
                <w:szCs w:val="24"/>
                <w:lang w:eastAsia="en-US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4.Практическое занятие№21: </w:t>
            </w:r>
            <w:r>
              <w:rPr>
                <w:rFonts w:eastAsia="Calibri"/>
                <w:szCs w:val="24"/>
                <w:lang w:eastAsia="en-US"/>
              </w:rPr>
              <w:t>Употребление форм имен существительных в речи. Самостоятельная работа с уп</w:t>
            </w:r>
            <w:r>
              <w:rPr>
                <w:rFonts w:eastAsia="Calibri"/>
                <w:szCs w:val="24"/>
                <w:lang w:eastAsia="en-US"/>
              </w:rPr>
              <w:t>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466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41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u w:val="single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5.Практическое занятие№22: </w:t>
            </w:r>
            <w:r>
              <w:rPr>
                <w:szCs w:val="24"/>
                <w:lang w:eastAsia="en-US"/>
              </w:rPr>
              <w:t>Морфологический разбор имени существительного.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rPr>
          <w:trHeight w:val="823"/>
        </w:trPr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4.2.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Имя прилагательное</w:t>
            </w:r>
          </w:p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42-43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6-7</w:t>
            </w:r>
            <w:r>
              <w:rPr>
                <w:szCs w:val="24"/>
                <w:lang w:eastAsia="en-US"/>
              </w:rPr>
              <w:t xml:space="preserve">.Лексико-грамматические разряды имен прилагательных. </w:t>
            </w:r>
            <w:r>
              <w:rPr>
                <w:szCs w:val="24"/>
                <w:lang w:eastAsia="en-US"/>
              </w:rPr>
              <w:t>Степени сравнения имен прилагательных.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607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44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45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8.</w:t>
            </w:r>
            <w:r>
              <w:rPr>
                <w:szCs w:val="24"/>
                <w:lang w:eastAsia="en-US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9.Практическое занятие№23: </w:t>
            </w:r>
            <w:r>
              <w:rPr>
                <w:szCs w:val="24"/>
                <w:lang w:eastAsia="en-US"/>
              </w:rPr>
              <w:t>Употребление форм имен прилагательных в речи.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Самостоятельная работа с </w:t>
            </w:r>
            <w:r>
              <w:rPr>
                <w:szCs w:val="24"/>
                <w:lang w:eastAsia="en-US"/>
              </w:rPr>
              <w:t>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2.3</w:t>
            </w:r>
          </w:p>
        </w:tc>
      </w:tr>
      <w:tr w:rsidR="00E77585">
        <w:trPr>
          <w:trHeight w:val="540"/>
        </w:trPr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Тема 4.3.</w:t>
            </w:r>
          </w:p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Имя числительное</w:t>
            </w:r>
          </w:p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  <w:p w:rsidR="00E77585" w:rsidRDefault="001C7C59">
            <w:pPr>
              <w:rPr>
                <w:b/>
                <w:szCs w:val="24"/>
                <w:u w:val="single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</w:rPr>
              <w:t xml:space="preserve">    </w:t>
            </w:r>
            <w:r>
              <w:rPr>
                <w:rFonts w:eastAsia="Calibri"/>
                <w:b/>
                <w:szCs w:val="24"/>
                <w:u w:val="single"/>
                <w:lang w:val="en-US"/>
              </w:rPr>
              <w:t>II</w:t>
            </w:r>
            <w:r>
              <w:rPr>
                <w:rFonts w:eastAsia="Calibri"/>
                <w:b/>
                <w:szCs w:val="24"/>
                <w:u w:val="single"/>
              </w:rPr>
              <w:t xml:space="preserve">  семестр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46-47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48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10-11</w:t>
            </w:r>
            <w:r>
              <w:rPr>
                <w:szCs w:val="24"/>
                <w:lang w:eastAsia="ar-SA"/>
              </w:rPr>
              <w:t>.Лексико-грамматические разряды имен числительных. Правописание числительных.</w:t>
            </w:r>
          </w:p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12.Практическое занятие№24: </w:t>
            </w:r>
            <w:r>
              <w:rPr>
                <w:szCs w:val="24"/>
                <w:lang w:eastAsia="ar-SA"/>
              </w:rPr>
              <w:t>Употребление числительных в речи.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Самостоятельная </w:t>
            </w:r>
            <w:r>
              <w:rPr>
                <w:rFonts w:eastAsia="Calibri"/>
                <w:szCs w:val="24"/>
                <w:lang w:eastAsia="en-US"/>
              </w:rPr>
              <w:t>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319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49-50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13-14.Практическое занятие№ 25-26:  </w:t>
            </w:r>
            <w:r>
              <w:rPr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274"/>
        </w:trPr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4.4.</w:t>
            </w:r>
          </w:p>
          <w:p w:rsidR="00E77585" w:rsidRDefault="001C7C59">
            <w:pPr>
              <w:rPr>
                <w:b/>
                <w:szCs w:val="24"/>
                <w:u w:val="single"/>
                <w:lang w:eastAsia="ar-SA"/>
              </w:rPr>
            </w:pPr>
            <w:r>
              <w:rPr>
                <w:rFonts w:eastAsia="Calibri"/>
                <w:b/>
                <w:szCs w:val="24"/>
              </w:rPr>
              <w:t>Местоимение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51-52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53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15-16</w:t>
            </w:r>
            <w:r>
              <w:rPr>
                <w:szCs w:val="24"/>
                <w:lang w:eastAsia="en-US"/>
              </w:rPr>
              <w:t xml:space="preserve">.Значение местоимения. Лексико-грамматические разряды местоимений. Правописание местоимений. </w:t>
            </w:r>
          </w:p>
          <w:p w:rsidR="00E77585" w:rsidRDefault="001C7C59">
            <w:pPr>
              <w:rPr>
                <w:spacing w:val="-10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17.Практическое занятие№ 27: </w:t>
            </w:r>
            <w:r>
              <w:rPr>
                <w:spacing w:val="-10"/>
                <w:szCs w:val="24"/>
                <w:lang w:eastAsia="en-US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Самостоятельн</w:t>
            </w:r>
            <w:r>
              <w:rPr>
                <w:rFonts w:eastAsia="Calibri"/>
                <w:szCs w:val="24"/>
                <w:lang w:eastAsia="en-US"/>
              </w:rPr>
              <w:t>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4.5.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Глагол</w:t>
            </w: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54-55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56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ind w:firstLine="33"/>
              <w:jc w:val="both"/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18-19</w:t>
            </w:r>
            <w:r>
              <w:rPr>
                <w:szCs w:val="24"/>
                <w:lang w:eastAsia="ar-SA"/>
              </w:rPr>
              <w:t>.Грамматические признаки глагола. Правописание суффиксов и личных окончаний глагола.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20.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Практическое занятие№ 28: </w:t>
            </w:r>
            <w:r>
              <w:rPr>
                <w:szCs w:val="24"/>
                <w:lang w:eastAsia="ar-SA"/>
              </w:rPr>
              <w:t>Употребление форм глагола в речи.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Самостоятельная работа с</w:t>
            </w:r>
            <w:r>
              <w:rPr>
                <w:szCs w:val="24"/>
                <w:lang w:eastAsia="ar-SA"/>
              </w:rPr>
              <w:t xml:space="preserve">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95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57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1C7C59">
            <w:pPr>
              <w:jc w:val="center"/>
              <w:rPr>
                <w:b/>
                <w:szCs w:val="24"/>
                <w:u w:val="single"/>
                <w:lang w:eastAsia="ar-SA"/>
              </w:rPr>
            </w:pPr>
            <w:r>
              <w:rPr>
                <w:szCs w:val="24"/>
                <w:lang w:eastAsia="ar-SA"/>
              </w:rPr>
              <w:t>58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21.</w:t>
            </w:r>
            <w:r>
              <w:rPr>
                <w:szCs w:val="24"/>
                <w:lang w:eastAsia="ar-SA"/>
              </w:rPr>
              <w:t xml:space="preserve">Правописание НЕ с глаголами.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22.Практическое занятие№ 29: </w:t>
            </w:r>
            <w:r>
              <w:rPr>
                <w:szCs w:val="24"/>
                <w:lang w:eastAsia="ar-SA"/>
              </w:rPr>
              <w:t xml:space="preserve">Употребление в художественном тексте одного времени вместо другого, одного наклонения вместо другого с целью повышения образности и эмоциональности. </w:t>
            </w:r>
            <w:r>
              <w:rPr>
                <w:szCs w:val="24"/>
                <w:lang w:eastAsia="ar-SA"/>
              </w:rPr>
              <w:t>Синонимия глагольных форм в художественном тексте.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706"/>
        </w:trPr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4.6.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Причастие</w:t>
            </w:r>
          </w:p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59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60-61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ind w:firstLine="33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23.</w:t>
            </w:r>
            <w:r>
              <w:rPr>
                <w:szCs w:val="24"/>
                <w:lang w:eastAsia="en-US"/>
              </w:rPr>
              <w:t xml:space="preserve">Образование действительных и страдательных причастий. </w:t>
            </w:r>
          </w:p>
          <w:p w:rsidR="00E77585" w:rsidRDefault="001C7C59">
            <w:pPr>
              <w:ind w:firstLine="33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24-25.</w:t>
            </w:r>
            <w:r>
              <w:rPr>
                <w:szCs w:val="24"/>
                <w:lang w:eastAsia="en-US"/>
              </w:rPr>
              <w:t xml:space="preserve">Правописание суффиксов и окончаний причастий. </w:t>
            </w:r>
            <w:r>
              <w:rPr>
                <w:szCs w:val="24"/>
                <w:lang w:eastAsia="en-US"/>
              </w:rPr>
              <w:t>Правописание НЕ с причастиями.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693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</w:tc>
        <w:tc>
          <w:tcPr>
            <w:tcW w:w="994" w:type="dxa"/>
            <w:vMerge w:val="restart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62-63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  <w:p w:rsidR="00E77585" w:rsidRDefault="001C7C59">
            <w:pPr>
              <w:jc w:val="center"/>
              <w:rPr>
                <w:b/>
                <w:szCs w:val="24"/>
                <w:u w:val="single"/>
                <w:lang w:eastAsia="ar-SA"/>
              </w:rPr>
            </w:pPr>
            <w:r>
              <w:rPr>
                <w:rFonts w:eastAsia="Calibri"/>
                <w:szCs w:val="24"/>
              </w:rPr>
              <w:t>64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26-27</w:t>
            </w:r>
            <w:r>
              <w:rPr>
                <w:szCs w:val="24"/>
                <w:lang w:eastAsia="en-US"/>
              </w:rPr>
              <w:t xml:space="preserve">.Правописание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vMerge w:val="restart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1400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28.Практическое занятие№ 30: </w:t>
            </w:r>
            <w:r>
              <w:rPr>
                <w:szCs w:val="24"/>
                <w:lang w:eastAsia="en-US"/>
              </w:rPr>
              <w:t>Употребление причастий в текстах разных стилей. Синонимия причастий.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vMerge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3675"/>
        </w:trPr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Тема 4.7.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Деепричастие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65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66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     67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68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29.</w:t>
            </w:r>
            <w:r>
              <w:rPr>
                <w:szCs w:val="24"/>
                <w:lang w:eastAsia="en-US"/>
              </w:rPr>
              <w:t>Морфологические признаки деепричастия.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Образование деепричастий совершенного и несовершенного вида. 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30.</w:t>
            </w:r>
            <w:r>
              <w:rPr>
                <w:szCs w:val="24"/>
                <w:lang w:eastAsia="en-US"/>
              </w:rPr>
              <w:t xml:space="preserve">    Правописание НЕ с деепричастиями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31.</w:t>
            </w:r>
            <w:r>
              <w:rPr>
                <w:szCs w:val="24"/>
                <w:lang w:eastAsia="en-US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32.Практическое занятие№ 31: </w:t>
            </w:r>
            <w:r>
              <w:rPr>
                <w:szCs w:val="24"/>
                <w:lang w:eastAsia="en-US"/>
              </w:rPr>
              <w:t>Употребление деепричастий в текстах разн</w:t>
            </w:r>
            <w:r>
              <w:rPr>
                <w:szCs w:val="24"/>
                <w:lang w:eastAsia="en-US"/>
              </w:rPr>
              <w:t>ых стилей. Особенности построения предложений с деепричастиями. Синонимия деепричастий.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557"/>
        </w:trPr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4.8.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Наречие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69-70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71</w:t>
            </w:r>
          </w:p>
          <w:p w:rsidR="00E77585" w:rsidRDefault="00E77585">
            <w:pPr>
              <w:jc w:val="center"/>
              <w:rPr>
                <w:b/>
                <w:szCs w:val="24"/>
                <w:u w:val="single"/>
                <w:lang w:eastAsia="ar-SA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33-34.</w:t>
            </w:r>
            <w:r>
              <w:rPr>
                <w:szCs w:val="24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E77585" w:rsidRDefault="001C7C59">
            <w:pPr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35.Практическое занятие№ 32: </w:t>
            </w:r>
            <w:r>
              <w:rPr>
                <w:szCs w:val="24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</w:t>
            </w:r>
            <w:r>
              <w:rPr>
                <w:szCs w:val="24"/>
                <w:lang w:eastAsia="ar-SA"/>
              </w:rPr>
              <w:t>местоименных наречий для связи предложений в тексте. Самостоятельная работа с упражнениями по теме.</w:t>
            </w:r>
            <w:r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641"/>
        </w:trPr>
        <w:tc>
          <w:tcPr>
            <w:tcW w:w="2124" w:type="dxa"/>
            <w:vMerge w:val="restart"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73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36.</w:t>
            </w:r>
            <w:r>
              <w:rPr>
                <w:szCs w:val="24"/>
                <w:lang w:eastAsia="ar-SA"/>
              </w:rPr>
              <w:t>Слова категории состояния (безлично-предикативные слова).Группы слов категории состояния. Их функции в речи.</w:t>
            </w:r>
          </w:p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37.Практическое 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>занятие№</w:t>
            </w:r>
            <w:r>
              <w:rPr>
                <w:b/>
                <w:szCs w:val="24"/>
                <w:lang w:eastAsia="ar-SA"/>
              </w:rPr>
              <w:t>33:</w:t>
            </w:r>
            <w:r>
              <w:rPr>
                <w:szCs w:val="24"/>
                <w:lang w:eastAsia="ar-SA"/>
              </w:rPr>
              <w:t>Отличие слов категории состояния от слов-омонимов.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74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75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76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38.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Повторение темы «Слова категория состояния»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39.Практическое занятие№</w:t>
            </w:r>
            <w:r>
              <w:rPr>
                <w:b/>
                <w:szCs w:val="24"/>
                <w:lang w:eastAsia="ar-SA"/>
              </w:rPr>
              <w:t>34:</w:t>
            </w:r>
            <w:r>
              <w:rPr>
                <w:rFonts w:eastAsia="Calibri"/>
                <w:szCs w:val="24"/>
              </w:rPr>
              <w:t xml:space="preserve">Контрольная работа по теме «Морфология и </w:t>
            </w:r>
            <w:r>
              <w:rPr>
                <w:rFonts w:eastAsia="Calibri"/>
                <w:szCs w:val="24"/>
              </w:rPr>
              <w:t>орфография».</w:t>
            </w:r>
          </w:p>
          <w:p w:rsidR="00E77585" w:rsidRDefault="001C7C59">
            <w:pPr>
              <w:rPr>
                <w:rFonts w:eastAsia="Calibri"/>
                <w:szCs w:val="24"/>
                <w:u w:val="single"/>
              </w:rPr>
            </w:pPr>
            <w:r>
              <w:rPr>
                <w:rFonts w:eastAsia="Calibri"/>
                <w:b/>
                <w:szCs w:val="24"/>
              </w:rPr>
              <w:t>40.</w:t>
            </w:r>
            <w:r>
              <w:rPr>
                <w:rFonts w:eastAsia="Calibri"/>
                <w:szCs w:val="24"/>
              </w:rPr>
              <w:t xml:space="preserve"> Анализ. Работа над ошибками.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Раздел 5.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Служебные части речи.</w:t>
            </w: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14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5.1.</w:t>
            </w:r>
          </w:p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Предлоги.</w:t>
            </w: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77-78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1-2</w:t>
            </w:r>
            <w:r>
              <w:rPr>
                <w:szCs w:val="24"/>
                <w:lang w:eastAsia="en-US"/>
              </w:rPr>
              <w:t xml:space="preserve">.Предлог как часть речи. Правописание предлогов. Отличие производных предлогов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(в течение, в продолжение, вследствие и др.) от слов-омонимов. 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374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79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3.Практическое занятие№</w:t>
            </w:r>
            <w:r>
              <w:rPr>
                <w:b/>
                <w:szCs w:val="24"/>
                <w:lang w:eastAsia="ar-SA"/>
              </w:rPr>
              <w:t>35:</w:t>
            </w:r>
            <w:r>
              <w:rPr>
                <w:szCs w:val="24"/>
                <w:lang w:eastAsia="en-US"/>
              </w:rPr>
              <w:t xml:space="preserve">Употребление предлогов в составе словосочетаний. Употребление существительных с предлогами благодаря, вопреки, согласно и др. Самостоятельная работа с </w:t>
            </w:r>
            <w:r>
              <w:rPr>
                <w:szCs w:val="24"/>
                <w:lang w:eastAsia="en-US"/>
              </w:rPr>
              <w:t>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5.2.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Союзы.</w:t>
            </w:r>
          </w:p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80-81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ind w:firstLine="33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4-5</w:t>
            </w:r>
            <w:r>
              <w:rPr>
                <w:szCs w:val="24"/>
                <w:lang w:eastAsia="en-US"/>
              </w:rPr>
              <w:t xml:space="preserve">.Союз как часть речи. Правописание союзов. </w:t>
            </w:r>
          </w:p>
          <w:p w:rsidR="00E77585" w:rsidRDefault="001C7C59">
            <w:pPr>
              <w:ind w:firstLine="33"/>
              <w:jc w:val="both"/>
              <w:rPr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6.Практическое занятие№36:</w:t>
            </w:r>
            <w:r>
              <w:rPr>
                <w:szCs w:val="24"/>
                <w:lang w:eastAsia="en-US"/>
              </w:rPr>
              <w:t>Отличие союзов тоже, также, чтобы, зато от слов-омонимов.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48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83</w:t>
            </w: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7.Практическое занятие№</w:t>
            </w:r>
            <w:r>
              <w:rPr>
                <w:b/>
                <w:szCs w:val="24"/>
                <w:lang w:eastAsia="ar-SA"/>
              </w:rPr>
              <w:t>37:</w:t>
            </w:r>
            <w:r>
              <w:rPr>
                <w:szCs w:val="24"/>
                <w:lang w:eastAsia="en-US"/>
              </w:rPr>
              <w:t>Употребление союзов в простом и сложном предложении. Союзы как средство связи предложений в тексте.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Тема 5.3.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 xml:space="preserve"> Частицы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rPr>
                <w:b/>
                <w:szCs w:val="24"/>
                <w:u w:val="single"/>
                <w:lang w:eastAsia="ar-SA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b/>
                <w:szCs w:val="24"/>
                <w:u w:val="single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b/>
                <w:szCs w:val="24"/>
                <w:u w:val="single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b/>
                <w:szCs w:val="24"/>
                <w:u w:val="single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val="en-US" w:eastAsia="en-US"/>
              </w:rPr>
              <w:t>II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 курс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84-85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8.</w:t>
            </w:r>
            <w:r>
              <w:rPr>
                <w:szCs w:val="24"/>
                <w:lang w:eastAsia="ar-SA"/>
              </w:rPr>
              <w:t xml:space="preserve">Частица как часть речи.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9. 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>Практическое занятие№</w:t>
            </w:r>
            <w:r>
              <w:rPr>
                <w:b/>
                <w:szCs w:val="24"/>
                <w:lang w:eastAsia="ar-SA"/>
              </w:rPr>
              <w:t>38</w:t>
            </w:r>
            <w:r>
              <w:rPr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678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86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87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  <w:lang w:eastAsia="ar-SA"/>
              </w:rPr>
              <w:t>88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10.</w:t>
            </w:r>
            <w:r>
              <w:rPr>
                <w:szCs w:val="24"/>
                <w:lang w:eastAsia="ar-SA"/>
              </w:rPr>
              <w:t xml:space="preserve"> Частицы как средство выразительности речи. </w:t>
            </w:r>
            <w:r>
              <w:rPr>
                <w:b/>
                <w:szCs w:val="24"/>
                <w:lang w:eastAsia="ar-SA"/>
              </w:rPr>
              <w:t xml:space="preserve"> </w:t>
            </w:r>
          </w:p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11.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 Практическое занятие№39</w:t>
            </w:r>
            <w:r>
              <w:rPr>
                <w:b/>
                <w:szCs w:val="24"/>
                <w:lang w:eastAsia="ar-SA"/>
              </w:rPr>
              <w:t>:</w:t>
            </w:r>
            <w:r>
              <w:rPr>
                <w:szCs w:val="24"/>
                <w:lang w:eastAsia="ar-SA"/>
              </w:rPr>
              <w:t>Частицы как средство выразительности речи. Употреб-ление частиц в речи.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12 .Практичес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>кое занятие№40</w:t>
            </w:r>
            <w:r>
              <w:rPr>
                <w:b/>
                <w:szCs w:val="24"/>
                <w:lang w:eastAsia="ar-SA"/>
              </w:rPr>
              <w:t xml:space="preserve"> </w:t>
            </w:r>
            <w:r>
              <w:rPr>
                <w:szCs w:val="24"/>
                <w:lang w:eastAsia="ar-SA"/>
              </w:rPr>
              <w:t xml:space="preserve">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keepNext/>
              <w:jc w:val="center"/>
              <w:outlineLv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1-2/  89-90 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13.</w:t>
            </w:r>
            <w:r>
              <w:rPr>
                <w:rFonts w:eastAsia="Calibri"/>
                <w:szCs w:val="24"/>
                <w:lang w:eastAsia="en-US"/>
              </w:rPr>
              <w:t xml:space="preserve"> Повторение и систематизация знаний по морфологии. </w:t>
            </w:r>
          </w:p>
          <w:p w:rsidR="00E77585" w:rsidRDefault="001C7C59">
            <w:pPr>
              <w:rPr>
                <w:rFonts w:eastAsia="Calibri"/>
                <w:szCs w:val="24"/>
                <w:u w:val="single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14.Практическое занятие№</w:t>
            </w:r>
            <w:r>
              <w:rPr>
                <w:b/>
                <w:szCs w:val="24"/>
                <w:lang w:eastAsia="ar-SA"/>
              </w:rPr>
              <w:t xml:space="preserve">41. </w:t>
            </w:r>
            <w:r>
              <w:rPr>
                <w:szCs w:val="24"/>
                <w:lang w:eastAsia="ar-SA"/>
              </w:rPr>
              <w:t>Контрольная работа по теме «Морфология»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color w:val="C00000"/>
                <w:szCs w:val="24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РАЗДЕЛ 6. СИНТАКСИС И ПУНКТУАЦИЯ</w:t>
            </w: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b/>
                <w:color w:val="C00000"/>
                <w:szCs w:val="24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43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6.1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</w:rPr>
              <w:t>Основные понятия синтаксиса и пунктуации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3/91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4/92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1.Основные единицы синтаксиса. Пунктуация. Словосочетание, предложение, сложное синтаксическое целое. </w:t>
            </w:r>
          </w:p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2.Практическое занятие№</w:t>
            </w:r>
            <w:r>
              <w:rPr>
                <w:b/>
                <w:szCs w:val="24"/>
                <w:lang w:eastAsia="ar-SA"/>
              </w:rPr>
              <w:t>42:</w:t>
            </w:r>
            <w:r>
              <w:rPr>
                <w:szCs w:val="24"/>
                <w:lang w:eastAsia="ar-SA"/>
              </w:rPr>
              <w:t>Основные выразительные средства синтаксиса.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Самостоятельная </w:t>
            </w:r>
            <w:r>
              <w:rPr>
                <w:rFonts w:eastAsia="Calibri"/>
                <w:szCs w:val="24"/>
              </w:rPr>
              <w:t>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6.2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</w:rPr>
              <w:t>Словосочетание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5-6/  93-94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7/95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3-4</w:t>
            </w:r>
            <w:r>
              <w:rPr>
                <w:szCs w:val="24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5.Практическое занятие№</w:t>
            </w:r>
            <w:r>
              <w:rPr>
                <w:b/>
                <w:szCs w:val="24"/>
                <w:lang w:eastAsia="ar-SA"/>
              </w:rPr>
              <w:t>43:</w:t>
            </w:r>
            <w:r>
              <w:rPr>
                <w:szCs w:val="24"/>
                <w:lang w:eastAsia="ar-SA"/>
              </w:rPr>
              <w:t xml:space="preserve">Синонимия словосочетаний. Самостоятельная </w:t>
            </w:r>
            <w:r>
              <w:rPr>
                <w:szCs w:val="24"/>
                <w:lang w:eastAsia="ar-SA"/>
              </w:rPr>
              <w:t>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</w:rPr>
              <w:t>Тема 6.</w:t>
            </w:r>
            <w:r>
              <w:rPr>
                <w:b/>
                <w:szCs w:val="24"/>
                <w:lang w:val="en-US"/>
              </w:rPr>
              <w:t>3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</w:rPr>
              <w:t>Простое предложение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8-9/  96-97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10/98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6-7.</w:t>
            </w:r>
            <w:r>
              <w:rPr>
                <w:szCs w:val="24"/>
                <w:lang w:eastAsia="en-US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>
              <w:rPr>
                <w:rFonts w:eastAsia="Calibri"/>
                <w:szCs w:val="24"/>
                <w:lang w:eastAsia="en-US"/>
              </w:rPr>
              <w:t xml:space="preserve">Грамматическая основа простого двусоставного </w:t>
            </w:r>
            <w:r>
              <w:rPr>
                <w:rFonts w:eastAsia="Calibri"/>
                <w:szCs w:val="24"/>
                <w:lang w:eastAsia="en-US"/>
              </w:rPr>
              <w:t>предложения.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8.Практическое занятие№ 44: </w:t>
            </w:r>
            <w:r>
              <w:rPr>
                <w:szCs w:val="24"/>
                <w:lang w:eastAsia="en-US"/>
              </w:rPr>
              <w:t>Логическое ударение. Прямой и обратный порядок слов. Стилистические функции и роль порядка слов в предложении. 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11-12/ 99-100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9-10.</w:t>
            </w:r>
            <w:r>
              <w:rPr>
                <w:szCs w:val="24"/>
                <w:lang w:eastAsia="en-US"/>
              </w:rPr>
              <w:t xml:space="preserve">Тире между </w:t>
            </w:r>
            <w:r>
              <w:rPr>
                <w:szCs w:val="24"/>
                <w:lang w:eastAsia="en-US"/>
              </w:rPr>
              <w:t>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13-14/ 101-102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15/103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11-12</w:t>
            </w:r>
            <w:r>
              <w:rPr>
                <w:szCs w:val="24"/>
                <w:lang w:eastAsia="en-US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13.Практическое занятие№ 45: </w:t>
            </w:r>
            <w:r>
              <w:rPr>
                <w:szCs w:val="24"/>
                <w:lang w:eastAsia="en-US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</w:t>
            </w:r>
            <w:r>
              <w:rPr>
                <w:szCs w:val="24"/>
                <w:lang w:eastAsia="en-US"/>
              </w:rPr>
              <w:t xml:space="preserve"> и места как средство связи предложений в тексте.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61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vMerge w:val="restart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16/104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17/105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14</w:t>
            </w:r>
            <w:r>
              <w:rPr>
                <w:szCs w:val="24"/>
                <w:lang w:eastAsia="en-US"/>
              </w:rPr>
              <w:t xml:space="preserve">.Односоставные предложения с главным членом в форме сказуемого.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spacing w:val="-4"/>
                <w:szCs w:val="24"/>
                <w:lang w:eastAsia="en-US"/>
              </w:rPr>
              <w:t xml:space="preserve">Синонимия односоставных предложений.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1140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pacing w:val="-4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15.Практическое занятие№ 46: </w:t>
            </w:r>
            <w:r>
              <w:rPr>
                <w:spacing w:val="-4"/>
                <w:szCs w:val="24"/>
                <w:lang w:eastAsia="en-US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lastRenderedPageBreak/>
              <w:t>Тема 6.4</w:t>
            </w:r>
          </w:p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18-19/ 106-107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20/108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16-17.</w:t>
            </w:r>
            <w:r>
              <w:rPr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18.Практическое занятие№ 47: </w:t>
            </w:r>
            <w:r>
              <w:rPr>
                <w:szCs w:val="24"/>
                <w:lang w:eastAsia="ar-SA"/>
              </w:rPr>
              <w:t>Употребление однородных членов</w:t>
            </w:r>
            <w:r>
              <w:rPr>
                <w:szCs w:val="24"/>
                <w:lang w:eastAsia="ar-SA"/>
              </w:rPr>
              <w:t xml:space="preserve"> предложения в разных стилях речи.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21-22/  109-110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19-20.</w:t>
            </w:r>
            <w:r>
              <w:rPr>
                <w:rFonts w:eastAsia="Calibri"/>
                <w:szCs w:val="24"/>
              </w:rPr>
              <w:t xml:space="preserve">Обобщающее слово при однородных членах. </w:t>
            </w:r>
            <w:r>
              <w:rPr>
                <w:rFonts w:eastAsia="Calibri"/>
                <w:bCs/>
                <w:color w:val="333333"/>
                <w:szCs w:val="24"/>
                <w:shd w:val="clear" w:color="auto" w:fill="FFFFFF"/>
                <w:lang w:eastAsia="en-US"/>
              </w:rPr>
              <w:t>Знаки</w:t>
            </w:r>
            <w:r>
              <w:rPr>
                <w:rFonts w:eastAsia="Calibri"/>
                <w:color w:val="333333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eastAsia="Calibri"/>
                <w:bCs/>
                <w:color w:val="333333"/>
                <w:szCs w:val="24"/>
                <w:shd w:val="clear" w:color="auto" w:fill="FFFFFF"/>
                <w:lang w:eastAsia="en-US"/>
              </w:rPr>
              <w:t>препинания</w:t>
            </w:r>
            <w:r>
              <w:rPr>
                <w:rFonts w:eastAsia="Calibri"/>
                <w:color w:val="333333"/>
                <w:szCs w:val="24"/>
                <w:shd w:val="clear" w:color="auto" w:fill="FFFFFF"/>
                <w:lang w:eastAsia="en-US"/>
              </w:rPr>
              <w:t> в </w:t>
            </w:r>
            <w:r>
              <w:rPr>
                <w:rFonts w:eastAsia="Calibri"/>
                <w:bCs/>
                <w:color w:val="333333"/>
                <w:szCs w:val="24"/>
                <w:shd w:val="clear" w:color="auto" w:fill="FFFFFF"/>
                <w:lang w:eastAsia="en-US"/>
              </w:rPr>
              <w:t>предложениях</w:t>
            </w:r>
            <w:r>
              <w:rPr>
                <w:rFonts w:eastAsia="Calibri"/>
                <w:color w:val="333333"/>
                <w:szCs w:val="24"/>
                <w:shd w:val="clear" w:color="auto" w:fill="FFFFFF"/>
                <w:lang w:eastAsia="en-US"/>
              </w:rPr>
              <w:t> с </w:t>
            </w:r>
            <w:r>
              <w:rPr>
                <w:rFonts w:eastAsia="Calibri"/>
                <w:bCs/>
                <w:color w:val="333333"/>
                <w:szCs w:val="24"/>
                <w:shd w:val="clear" w:color="auto" w:fill="FFFFFF"/>
                <w:lang w:eastAsia="en-US"/>
              </w:rPr>
              <w:t>обобщающим</w:t>
            </w:r>
            <w:r>
              <w:rPr>
                <w:rFonts w:eastAsia="Calibri"/>
                <w:color w:val="333333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eastAsia="Calibri"/>
                <w:bCs/>
                <w:color w:val="333333"/>
                <w:szCs w:val="24"/>
                <w:shd w:val="clear" w:color="auto" w:fill="FFFFFF"/>
                <w:lang w:eastAsia="en-US"/>
              </w:rPr>
              <w:t>словом.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6.5.</w:t>
            </w:r>
          </w:p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Предложения с обособленными</w:t>
            </w:r>
            <w:r>
              <w:rPr>
                <w:b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eastAsia="Calibri"/>
                <w:b/>
                <w:szCs w:val="24"/>
              </w:rPr>
              <w:t>предложения.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23-24/ 111-112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21-22.Практическое занятие№ 48-49: </w:t>
            </w:r>
            <w:r>
              <w:rPr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</w:t>
            </w:r>
            <w:r>
              <w:rPr>
                <w:szCs w:val="24"/>
                <w:lang w:eastAsia="ar-SA"/>
              </w:rPr>
              <w:t>ений.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25-26/ 113-114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23-24</w:t>
            </w:r>
            <w:r>
              <w:rPr>
                <w:szCs w:val="24"/>
                <w:lang w:eastAsia="ar-SA"/>
              </w:rPr>
              <w:t>.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Практическое занятие№ 50-51: </w:t>
            </w:r>
            <w:r>
              <w:rPr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</w:t>
            </w:r>
            <w:r>
              <w:rPr>
                <w:szCs w:val="24"/>
                <w:lang w:eastAsia="ar-SA"/>
              </w:rPr>
              <w:t>обособленных и необособленных членов предложения.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795"/>
        </w:trPr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Тема 6.6</w:t>
            </w:r>
          </w:p>
          <w:p w:rsidR="00E77585" w:rsidRDefault="001C7C5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Вводные слова и предложения. Обращения.</w:t>
            </w: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E77585">
            <w:pPr>
              <w:rPr>
                <w:b/>
                <w:szCs w:val="24"/>
              </w:rPr>
            </w:pP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val="en-US"/>
              </w:rPr>
              <w:t>IV</w:t>
            </w:r>
            <w:r>
              <w:rPr>
                <w:b/>
                <w:szCs w:val="24"/>
              </w:rPr>
              <w:t xml:space="preserve"> семестр </w:t>
            </w:r>
            <w:r>
              <w:rPr>
                <w:b/>
                <w:szCs w:val="24"/>
                <w:lang w:val="en-US"/>
              </w:rPr>
              <w:t xml:space="preserve">           </w:t>
            </w:r>
            <w:r>
              <w:rPr>
                <w:b/>
                <w:szCs w:val="24"/>
              </w:rPr>
              <w:t>с  №31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27-28/ 115-116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29/117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25-26</w:t>
            </w:r>
            <w:r>
              <w:rPr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960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b/>
                <w:szCs w:val="24"/>
                <w:lang w:eastAsia="ar-SA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77585" w:rsidRDefault="00E77585">
            <w:pPr>
              <w:rPr>
                <w:b/>
                <w:szCs w:val="24"/>
                <w:lang w:eastAsia="ar-SA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27.Практическое занятие№ 52: </w:t>
            </w:r>
            <w:r>
              <w:rPr>
                <w:szCs w:val="24"/>
                <w:lang w:eastAsia="ar-SA"/>
              </w:rPr>
              <w:t>Употребление вводных слов в речи; стилистическое разли</w:t>
            </w:r>
            <w:r>
              <w:rPr>
                <w:szCs w:val="24"/>
                <w:lang w:eastAsia="ar-SA"/>
              </w:rPr>
              <w:t>чие между ними. Использование вводных слов как средства связи предложений в тексте.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30-31/ 118-119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32/120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>28-29.Практическое занятие№ 53-54</w:t>
            </w:r>
            <w:r>
              <w:rPr>
                <w:szCs w:val="24"/>
                <w:lang w:eastAsia="ar-SA"/>
              </w:rPr>
              <w:t xml:space="preserve">Знаки препинания при обращении. Использование обращений в </w:t>
            </w:r>
            <w:r>
              <w:rPr>
                <w:szCs w:val="24"/>
                <w:lang w:eastAsia="ar-SA"/>
              </w:rPr>
              <w:t>разных стилях речи как средства характеристики адресата и передачи авторского отношения к нему.Самостоятельная работа с упражнениями по теме.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30</w:t>
            </w:r>
            <w:r>
              <w:rPr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Тема 6.7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Оформление чужой</w:t>
            </w:r>
            <w:r>
              <w:rPr>
                <w:b/>
                <w:szCs w:val="24"/>
                <w:lang w:eastAsia="ar-SA"/>
              </w:rPr>
              <w:t xml:space="preserve"> речи на письме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33-34/ 121-122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  <w:u w:val="single"/>
              </w:rPr>
            </w:pPr>
            <w:r>
              <w:rPr>
                <w:b/>
                <w:szCs w:val="24"/>
                <w:lang w:eastAsia="ar-SA"/>
              </w:rPr>
              <w:t>31-32</w:t>
            </w:r>
            <w:r>
              <w:rPr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885"/>
        </w:trPr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Тема 6.8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</w:rPr>
              <w:t xml:space="preserve">Сложносочиненные и </w:t>
            </w:r>
            <w:r>
              <w:rPr>
                <w:b/>
                <w:szCs w:val="24"/>
              </w:rPr>
              <w:t>сложноподчиненные предложения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35-36/ 123-124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37/125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33-34.</w:t>
            </w:r>
            <w:r>
              <w:rPr>
                <w:szCs w:val="24"/>
                <w:lang w:eastAsia="en-US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88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jc w:val="both"/>
              <w:rPr>
                <w:b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77585" w:rsidRDefault="00E77585">
            <w:pPr>
              <w:jc w:val="center"/>
              <w:rPr>
                <w:b/>
                <w:szCs w:val="24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35.Практическое занятие№ 55: </w:t>
            </w:r>
            <w:r>
              <w:rPr>
                <w:szCs w:val="24"/>
                <w:lang w:eastAsia="en-US"/>
              </w:rPr>
              <w:t>Употребление сложносочиненных предложений в речи.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  <w:lang w:val="en-US"/>
              </w:rPr>
            </w:pPr>
            <w:r>
              <w:rPr>
                <w:rFonts w:eastAsia="Calibri"/>
                <w:b/>
                <w:szCs w:val="24"/>
              </w:rPr>
              <w:t>Тема 6.</w:t>
            </w:r>
            <w:r>
              <w:rPr>
                <w:rFonts w:eastAsia="Calibri"/>
                <w:b/>
                <w:szCs w:val="24"/>
                <w:lang w:val="en-US"/>
              </w:rPr>
              <w:t>9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Сложноподчиненное предложение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38-39/ 126-127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b/>
                <w:szCs w:val="24"/>
                <w:lang w:eastAsia="en-US"/>
              </w:rPr>
              <w:t>36-37.</w:t>
            </w:r>
            <w:r>
              <w:rPr>
                <w:szCs w:val="24"/>
                <w:lang w:eastAsia="en-US"/>
              </w:rPr>
              <w:t xml:space="preserve">Сложноподчиненное предложение. Знаки препинания в сложноподчиненном предложении. </w:t>
            </w:r>
            <w:r>
              <w:rPr>
                <w:rFonts w:eastAsia="Calibri"/>
                <w:szCs w:val="24"/>
              </w:rPr>
              <w:t>Основ. группы СПП. СПП с придаточными определит., изъяснит., обстоят., образа действия и степени.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</w:rPr>
              <w:t xml:space="preserve"> СПП с несколькими придаточными.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6.10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Бессоюзное предложение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40-41 </w:t>
            </w:r>
            <w:r>
              <w:rPr>
                <w:rFonts w:eastAsia="Calibri"/>
                <w:szCs w:val="24"/>
                <w:lang w:eastAsia="en-US"/>
              </w:rPr>
              <w:t xml:space="preserve"> 128-129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ind w:firstLine="34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38-39.</w:t>
            </w:r>
            <w:r>
              <w:rPr>
                <w:szCs w:val="24"/>
                <w:lang w:eastAsia="en-US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Тема 6.11.</w:t>
            </w:r>
          </w:p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Сложные предложения с разными видами связи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42-43/ 130-131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</w:rPr>
              <w:t>40-41</w:t>
            </w:r>
            <w:r>
              <w:rPr>
                <w:rFonts w:eastAsia="Calibri"/>
                <w:szCs w:val="24"/>
              </w:rPr>
              <w:t>.Знаки препинания в сложн</w:t>
            </w:r>
            <w:r>
              <w:rPr>
                <w:rFonts w:eastAsia="Calibri"/>
                <w:szCs w:val="24"/>
              </w:rPr>
              <w:t xml:space="preserve">ых предложениях с разными видами связи.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971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44-45/ 132-133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42-43.Практическое занятие№ 56-57: </w:t>
            </w:r>
            <w:r>
              <w:rPr>
                <w:rFonts w:eastAsia="Calibri"/>
                <w:szCs w:val="24"/>
              </w:rPr>
              <w:t>Контрольная работапо теме «Знаки препинания в СП».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Раздел 7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7.1</w:t>
            </w:r>
          </w:p>
          <w:p w:rsidR="00E77585" w:rsidRDefault="001C7C59">
            <w:pPr>
              <w:jc w:val="both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Язык и речь</w:t>
            </w:r>
          </w:p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46/134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1.</w:t>
            </w:r>
            <w:r>
              <w:rPr>
                <w:szCs w:val="24"/>
                <w:lang w:eastAsia="ar-SA"/>
              </w:rPr>
              <w:t xml:space="preserve">.Язык и речь. </w:t>
            </w:r>
            <w:r>
              <w:rPr>
                <w:szCs w:val="24"/>
                <w:lang w:eastAsia="ar-SA"/>
              </w:rPr>
              <w:t>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630"/>
        </w:trPr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Тема 7.2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Функциональные стили речи и их особенности.</w:t>
            </w:r>
            <w:r>
              <w:rPr>
                <w:szCs w:val="24"/>
                <w:lang w:eastAsia="ar-SA"/>
              </w:rPr>
              <w:t xml:space="preserve"> 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47/135</w:t>
            </w: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E77585">
            <w:pPr>
              <w:jc w:val="center"/>
              <w:rPr>
                <w:szCs w:val="24"/>
                <w:lang w:eastAsia="ar-SA"/>
              </w:rPr>
            </w:pPr>
          </w:p>
          <w:p w:rsidR="00E77585" w:rsidRDefault="001C7C59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48/136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2</w:t>
            </w:r>
            <w:r>
              <w:rPr>
                <w:szCs w:val="24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  <w:lang w:eastAsia="ar-SA"/>
              </w:rPr>
              <w:t>Научный стиль речи.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88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jc w:val="both"/>
              <w:rPr>
                <w:szCs w:val="24"/>
                <w:lang w:eastAsia="ar-SA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77585" w:rsidRDefault="00E77585">
            <w:pPr>
              <w:jc w:val="both"/>
              <w:rPr>
                <w:szCs w:val="24"/>
                <w:lang w:eastAsia="ar-SA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3</w:t>
            </w:r>
            <w:r>
              <w:rPr>
                <w:szCs w:val="24"/>
                <w:lang w:eastAsia="ar-SA"/>
              </w:rPr>
              <w:t>.</w:t>
            </w: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Практическое занятие№  58: </w:t>
            </w:r>
            <w:r>
              <w:rPr>
                <w:szCs w:val="24"/>
                <w:lang w:eastAsia="ar-SA"/>
              </w:rPr>
              <w:t>Основные жанры научного стиля: доклад, статья, сообщение и др.  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rPr>
          <w:trHeight w:val="273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vMerge w:val="restart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49/137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50/138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4.</w:t>
            </w:r>
            <w:r>
              <w:rPr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67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5</w:t>
            </w:r>
            <w:r>
              <w:rPr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51/139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6</w:t>
            </w:r>
            <w:r>
              <w:rPr>
                <w:szCs w:val="24"/>
                <w:lang w:eastAsia="ar-SA"/>
              </w:rPr>
              <w:t xml:space="preserve">.Художественный стиль речи, его </w:t>
            </w:r>
            <w:r>
              <w:rPr>
                <w:szCs w:val="24"/>
                <w:lang w:eastAsia="ar-SA"/>
              </w:rPr>
              <w:t>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1703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52/140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7.Практическое занятие№ 59:  </w:t>
            </w:r>
            <w:r>
              <w:rPr>
                <w:spacing w:val="-4"/>
                <w:szCs w:val="24"/>
                <w:lang w:eastAsia="ar-SA"/>
              </w:rPr>
              <w:t xml:space="preserve">Официально-деловой стиль речи, его признаки, назначение. Жанры официально-делового стиля: заявление, доверенность, расписка, </w:t>
            </w:r>
            <w:r>
              <w:rPr>
                <w:spacing w:val="-4"/>
                <w:szCs w:val="24"/>
                <w:lang w:eastAsia="ar-SA"/>
              </w:rPr>
              <w:t>резюме и др. Самостоятельная работа по составлению текстов деловых документов.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2,3</w:t>
            </w:r>
          </w:p>
        </w:tc>
      </w:tr>
      <w:tr w:rsidR="00E77585">
        <w:tc>
          <w:tcPr>
            <w:tcW w:w="2124" w:type="dxa"/>
            <w:vMerge w:val="restart"/>
            <w:shd w:val="clear" w:color="auto" w:fill="auto"/>
          </w:tcPr>
          <w:p w:rsidR="00E77585" w:rsidRDefault="001C7C59">
            <w:pPr>
              <w:jc w:val="both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7.3</w:t>
            </w:r>
          </w:p>
          <w:p w:rsidR="00E77585" w:rsidRDefault="001C7C59">
            <w:pPr>
              <w:jc w:val="both"/>
              <w:rPr>
                <w:b/>
                <w:lang w:eastAsia="en-US"/>
              </w:rPr>
            </w:pPr>
            <w:r>
              <w:rPr>
                <w:b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53-54/</w:t>
            </w: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141-142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8-9</w:t>
            </w:r>
            <w:r>
              <w:rPr>
                <w:szCs w:val="24"/>
                <w:lang w:eastAsia="ar-SA"/>
              </w:rPr>
              <w:t xml:space="preserve">.Текст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</w:p>
          <w:p w:rsidR="00E77585" w:rsidRDefault="001C7C59">
            <w:pPr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Абзац как сред</w:t>
            </w:r>
            <w:r>
              <w:rPr>
                <w:szCs w:val="24"/>
                <w:lang w:eastAsia="ar-SA"/>
              </w:rPr>
              <w:t xml:space="preserve">ство смыслового членения текста.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48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vMerge w:val="restart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55/143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56/144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b/>
                <w:spacing w:val="-6"/>
                <w:szCs w:val="24"/>
                <w:lang w:eastAsia="ar-SA"/>
              </w:rPr>
              <w:t>10</w:t>
            </w:r>
            <w:r>
              <w:rPr>
                <w:spacing w:val="-6"/>
                <w:szCs w:val="24"/>
                <w:lang w:eastAsia="ar-SA"/>
              </w:rPr>
              <w:t xml:space="preserve">.Функционально-смысловые типы речи (повествование, описание, рассуждение). Соединение в тексте различных типов речи. 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</w:tr>
      <w:tr w:rsidR="00E77585">
        <w:trPr>
          <w:trHeight w:val="705"/>
        </w:trPr>
        <w:tc>
          <w:tcPr>
            <w:tcW w:w="212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jc w:val="both"/>
              <w:rPr>
                <w:b/>
                <w:spacing w:val="-6"/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u w:val="single"/>
                <w:lang w:eastAsia="en-US"/>
              </w:rPr>
              <w:t xml:space="preserve">11.Практическое занятие№ 60: </w:t>
            </w:r>
            <w:r>
              <w:rPr>
                <w:szCs w:val="24"/>
                <w:lang w:eastAsia="ar-SA"/>
              </w:rPr>
              <w:t xml:space="preserve">Лингвостилистический анализ текста. </w:t>
            </w:r>
            <w:r>
              <w:rPr>
                <w:szCs w:val="24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2.3</w:t>
            </w:r>
          </w:p>
        </w:tc>
      </w:tr>
      <w:tr w:rsidR="00E77585">
        <w:trPr>
          <w:trHeight w:val="6165"/>
        </w:trPr>
        <w:tc>
          <w:tcPr>
            <w:tcW w:w="2124" w:type="dxa"/>
            <w:shd w:val="clear" w:color="auto" w:fill="auto"/>
          </w:tcPr>
          <w:p w:rsidR="00E77585" w:rsidRDefault="001C7C59">
            <w:pPr>
              <w:tabs>
                <w:tab w:val="left" w:pos="718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Консультации: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57/145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58/146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59/147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60/148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61/149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62/150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63/151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64/152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65/153</w:t>
            </w:r>
          </w:p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66/154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tabs>
                <w:tab w:val="left" w:pos="7185"/>
              </w:tabs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Cs/>
                <w:szCs w:val="24"/>
                <w:lang w:eastAsia="en-US"/>
              </w:rPr>
              <w:t>1. Представление тем проекта. Создание творческих групп для работы над проектом.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Cs/>
                <w:szCs w:val="24"/>
                <w:lang w:eastAsia="en-US"/>
              </w:rPr>
              <w:t xml:space="preserve">2. Избрание темы </w:t>
            </w:r>
            <w:r>
              <w:rPr>
                <w:rFonts w:eastAsia="Calibri"/>
                <w:bCs/>
                <w:szCs w:val="24"/>
                <w:lang w:eastAsia="en-US"/>
              </w:rPr>
              <w:t>проекта. Определение цели исследовательской работы.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Cs/>
                <w:szCs w:val="24"/>
                <w:lang w:eastAsia="en-US"/>
              </w:rPr>
              <w:t>3. Работа в группах. Определение круга подтем исследовательской работ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Cs/>
                <w:szCs w:val="24"/>
                <w:lang w:eastAsia="en-US"/>
              </w:rPr>
              <w:t>4. Планирование работы (пути поиска информации, определение формы представления проекта).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Cs/>
                <w:szCs w:val="24"/>
                <w:lang w:eastAsia="en-US"/>
              </w:rPr>
              <w:t>5. Осуществление проекта (сбор информации, и</w:t>
            </w:r>
            <w:r>
              <w:rPr>
                <w:rFonts w:eastAsia="Calibri"/>
                <w:bCs/>
                <w:szCs w:val="24"/>
                <w:lang w:eastAsia="en-US"/>
              </w:rPr>
              <w:t>сследование проблем, выбор вариантов решения,        оформление работы).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bCs/>
                <w:szCs w:val="24"/>
                <w:lang w:eastAsia="en-US"/>
              </w:rPr>
            </w:pPr>
            <w:r>
              <w:rPr>
                <w:rFonts w:eastAsia="Calibri"/>
                <w:bCs/>
                <w:szCs w:val="24"/>
                <w:lang w:eastAsia="en-US"/>
              </w:rPr>
              <w:t>6.Работа над презентацией проекта.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подготовка к экзамену: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 Тема «Лексика»: отработка навыков исправления лексических ошибок.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8.Тема «Орфография»: отработка навыков исправления </w:t>
            </w:r>
            <w:r>
              <w:rPr>
                <w:rFonts w:eastAsia="Calibri"/>
                <w:szCs w:val="24"/>
                <w:lang w:eastAsia="en-US"/>
              </w:rPr>
              <w:t>орфографических ошибок.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9.Тема «Морфология»: отработка навыков исправления морфологических ошибок.</w:t>
            </w:r>
          </w:p>
          <w:p w:rsidR="00E77585" w:rsidRDefault="001C7C59">
            <w:pPr>
              <w:tabs>
                <w:tab w:val="left" w:pos="7185"/>
              </w:tabs>
              <w:rPr>
                <w:rFonts w:eastAsia="Calibri"/>
                <w:b/>
                <w:szCs w:val="24"/>
                <w:u w:val="single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10.Тема «Синтаксис»: отработка навыков исправления синтаксических ошибок.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10</w:t>
            </w:r>
          </w:p>
        </w:tc>
        <w:tc>
          <w:tcPr>
            <w:tcW w:w="1279" w:type="dxa"/>
            <w:shd w:val="clear" w:color="auto" w:fill="auto"/>
          </w:tcPr>
          <w:p w:rsidR="00E77585" w:rsidRDefault="001C7C59">
            <w:pPr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</w:tr>
      <w:tr w:rsidR="00E77585">
        <w:trPr>
          <w:trHeight w:val="300"/>
        </w:trPr>
        <w:tc>
          <w:tcPr>
            <w:tcW w:w="2124" w:type="dxa"/>
            <w:shd w:val="clear" w:color="auto" w:fill="auto"/>
          </w:tcPr>
          <w:p w:rsidR="00E77585" w:rsidRDefault="001C7C59">
            <w:pPr>
              <w:rPr>
                <w:rFonts w:eastAsia="Calibri"/>
                <w:lang w:eastAsia="en-US"/>
              </w:rPr>
            </w:pPr>
            <w:r>
              <w:rPr>
                <w:b/>
                <w:szCs w:val="24"/>
                <w:lang w:eastAsia="ar-SA"/>
              </w:rPr>
              <w:t>Экзамен</w:t>
            </w:r>
          </w:p>
        </w:tc>
        <w:tc>
          <w:tcPr>
            <w:tcW w:w="994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67-72/</w:t>
            </w:r>
          </w:p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155-160</w:t>
            </w: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tabs>
                <w:tab w:val="left" w:pos="7185"/>
              </w:tabs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6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77585">
        <w:trPr>
          <w:trHeight w:val="556"/>
        </w:trPr>
        <w:tc>
          <w:tcPr>
            <w:tcW w:w="2124" w:type="dxa"/>
            <w:shd w:val="clear" w:color="auto" w:fill="auto"/>
          </w:tcPr>
          <w:p w:rsidR="00E77585" w:rsidRDefault="00E77585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960" w:type="dxa"/>
            <w:shd w:val="clear" w:color="auto" w:fill="auto"/>
          </w:tcPr>
          <w:p w:rsidR="00E77585" w:rsidRDefault="001C7C59">
            <w:pPr>
              <w:rPr>
                <w:b/>
                <w:spacing w:val="-6"/>
                <w:szCs w:val="24"/>
                <w:lang w:eastAsia="ar-SA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Всего: 160 часов</w:t>
            </w:r>
          </w:p>
        </w:tc>
        <w:tc>
          <w:tcPr>
            <w:tcW w:w="992" w:type="dxa"/>
            <w:shd w:val="clear" w:color="auto" w:fill="auto"/>
          </w:tcPr>
          <w:p w:rsidR="00E77585" w:rsidRDefault="001C7C59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84/60/10/6</w:t>
            </w:r>
          </w:p>
        </w:tc>
        <w:tc>
          <w:tcPr>
            <w:tcW w:w="1279" w:type="dxa"/>
            <w:shd w:val="clear" w:color="auto" w:fill="auto"/>
          </w:tcPr>
          <w:p w:rsidR="00E77585" w:rsidRDefault="00E77585">
            <w:pPr>
              <w:rPr>
                <w:rFonts w:eastAsia="Calibri"/>
                <w:szCs w:val="24"/>
                <w:lang w:eastAsia="en-US"/>
              </w:rPr>
            </w:pPr>
          </w:p>
        </w:tc>
      </w:tr>
    </w:tbl>
    <w:p w:rsidR="00E77585" w:rsidRDefault="00E77585">
      <w:pPr>
        <w:spacing w:after="200" w:line="276" w:lineRule="auto"/>
        <w:rPr>
          <w:rFonts w:eastAsia="Calibri"/>
          <w:lang w:eastAsia="en-US"/>
        </w:rPr>
      </w:pPr>
    </w:p>
    <w:p w:rsidR="00E77585" w:rsidRDefault="001C7C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Для </w:t>
      </w:r>
      <w:r>
        <w:t>характеристики уровня освоения учебного материала используются следующие обозначения:</w:t>
      </w:r>
    </w:p>
    <w:p w:rsidR="00E77585" w:rsidRDefault="001C7C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tbl>
      <w:tblPr>
        <w:tblW w:w="222" w:type="dxa"/>
        <w:tblInd w:w="15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2"/>
      </w:tblGrid>
      <w:tr w:rsidR="00E77585">
        <w:trPr>
          <w:trHeight w:val="90"/>
        </w:trPr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585" w:rsidRDefault="00E7758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</w:tbl>
    <w:p w:rsidR="00E77585" w:rsidRDefault="001C7C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lastRenderedPageBreak/>
        <w:t>2. – репродуктивный (выполнение деятельности по образцу, инструкции или под руководством)</w:t>
      </w:r>
    </w:p>
    <w:p w:rsidR="00E77585" w:rsidRDefault="001C7C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t>3. – прод</w:t>
      </w:r>
      <w:r>
        <w:t>уктивный (планирование и самостоятельное выполнение деятельности, решение проблемных задач)</w:t>
      </w:r>
    </w:p>
    <w:p w:rsidR="00E77585" w:rsidRDefault="00E77585">
      <w:pPr>
        <w:spacing w:after="200" w:line="276" w:lineRule="auto"/>
        <w:rPr>
          <w:rFonts w:eastAsia="Calibri"/>
          <w:lang w:eastAsia="en-US"/>
        </w:rPr>
      </w:pPr>
    </w:p>
    <w:p w:rsidR="00E77585" w:rsidRDefault="00E77585">
      <w:pPr>
        <w:spacing w:line="360" w:lineRule="auto"/>
        <w:jc w:val="center"/>
        <w:rPr>
          <w:rFonts w:eastAsia="Calibri"/>
          <w:b/>
          <w:u w:val="single"/>
        </w:rPr>
      </w:pPr>
    </w:p>
    <w:p w:rsidR="00E77585" w:rsidRDefault="00E77585">
      <w:pPr>
        <w:spacing w:line="360" w:lineRule="auto"/>
        <w:jc w:val="center"/>
        <w:rPr>
          <w:rFonts w:eastAsia="Calibri"/>
          <w:b/>
          <w:u w:val="single"/>
        </w:rPr>
      </w:pPr>
    </w:p>
    <w:p w:rsidR="00E77585" w:rsidRDefault="001C7C59">
      <w:pPr>
        <w:spacing w:line="360" w:lineRule="auto"/>
        <w:jc w:val="center"/>
        <w:rPr>
          <w:rFonts w:eastAsia="Calibri"/>
          <w:b/>
          <w:u w:val="single"/>
        </w:rPr>
        <w:sectPr w:rsidR="00E77585">
          <w:footerReference w:type="default" r:id="rId9"/>
          <w:pgSz w:w="11906" w:h="16838"/>
          <w:pgMar w:top="1134" w:right="1134" w:bottom="766" w:left="1134" w:header="0" w:footer="709" w:gutter="0"/>
          <w:cols w:space="720"/>
          <w:formProt w:val="0"/>
          <w:docGrid w:linePitch="326"/>
        </w:sectPr>
      </w:pPr>
      <w:r>
        <w:rPr>
          <w:rFonts w:eastAsia="Calibri"/>
          <w:b/>
          <w:u w:val="single"/>
        </w:rPr>
        <w:t xml:space="preserve">                                                                                                                                                        </w:t>
      </w:r>
    </w:p>
    <w:p w:rsidR="00E77585" w:rsidRDefault="001C7C59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3. Условия реализации учебной дисциплины</w:t>
      </w:r>
    </w:p>
    <w:p w:rsidR="00E77585" w:rsidRDefault="00E77585">
      <w:pPr>
        <w:spacing w:line="360" w:lineRule="auto"/>
        <w:jc w:val="center"/>
        <w:rPr>
          <w:rFonts w:eastAsia="Calibri"/>
          <w:b/>
          <w:u w:val="single"/>
        </w:rPr>
      </w:pPr>
    </w:p>
    <w:p w:rsidR="00E77585" w:rsidRDefault="001C7C59">
      <w:pPr>
        <w:spacing w:line="360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color w:val="000000"/>
        </w:rPr>
        <w:t>3.1. Требования к минимальному материально-техническому обесп</w:t>
      </w:r>
      <w:r>
        <w:rPr>
          <w:rFonts w:eastAsia="Calibri"/>
          <w:b/>
          <w:color w:val="000000"/>
        </w:rPr>
        <w:t>ечению</w:t>
      </w:r>
    </w:p>
    <w:p w:rsidR="00E77585" w:rsidRDefault="001C7C59">
      <w:pPr>
        <w:spacing w:line="360" w:lineRule="auto"/>
        <w:jc w:val="both"/>
        <w:rPr>
          <w:rFonts w:eastAsia="Calibri"/>
          <w:b/>
          <w:bCs/>
          <w:lang w:eastAsia="en-US"/>
        </w:rPr>
      </w:pPr>
      <w:r>
        <w:rPr>
          <w:color w:val="000000"/>
        </w:rPr>
        <w:t>Реализация учебной дисциплины предполагает наличие учебного кабинета.</w:t>
      </w:r>
    </w:p>
    <w:p w:rsidR="00E77585" w:rsidRDefault="001C7C59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Оборудование учебного кабинета:</w:t>
      </w:r>
    </w:p>
    <w:p w:rsidR="00E77585" w:rsidRDefault="001C7C59">
      <w:pPr>
        <w:spacing w:line="360" w:lineRule="auto"/>
        <w:jc w:val="both"/>
        <w:rPr>
          <w:color w:val="000000"/>
        </w:rPr>
      </w:pPr>
      <w:r>
        <w:rPr>
          <w:color w:val="000000"/>
        </w:rPr>
        <w:t>* посадочные места по количеству обучающихся;</w:t>
      </w:r>
    </w:p>
    <w:p w:rsidR="00E77585" w:rsidRDefault="001C7C59">
      <w:pPr>
        <w:spacing w:line="360" w:lineRule="auto"/>
        <w:jc w:val="both"/>
        <w:rPr>
          <w:color w:val="000000"/>
        </w:rPr>
      </w:pPr>
      <w:r>
        <w:rPr>
          <w:color w:val="000000"/>
        </w:rPr>
        <w:t>* рабочее место преподавателя;</w:t>
      </w:r>
    </w:p>
    <w:p w:rsidR="00E77585" w:rsidRDefault="001C7C59">
      <w:pPr>
        <w:spacing w:line="360" w:lineRule="auto"/>
        <w:jc w:val="both"/>
        <w:rPr>
          <w:color w:val="000000"/>
        </w:rPr>
      </w:pPr>
      <w:r>
        <w:rPr>
          <w:color w:val="000000"/>
        </w:rPr>
        <w:t>* шкафы для книг; портреты;</w:t>
      </w:r>
    </w:p>
    <w:p w:rsidR="00E77585" w:rsidRDefault="001C7C59">
      <w:pPr>
        <w:spacing w:line="360" w:lineRule="auto"/>
        <w:jc w:val="both"/>
        <w:rPr>
          <w:color w:val="000000"/>
        </w:rPr>
      </w:pPr>
      <w:r>
        <w:rPr>
          <w:color w:val="000000"/>
        </w:rPr>
        <w:t>* интерактивная доска</w:t>
      </w:r>
    </w:p>
    <w:p w:rsidR="00E77585" w:rsidRDefault="001C7C59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Технические средства</w:t>
      </w:r>
      <w:r>
        <w:rPr>
          <w:b/>
          <w:color w:val="000000"/>
        </w:rPr>
        <w:t xml:space="preserve"> обучения:</w:t>
      </w:r>
    </w:p>
    <w:p w:rsidR="00E77585" w:rsidRDefault="001C7C59">
      <w:pPr>
        <w:spacing w:line="360" w:lineRule="auto"/>
        <w:jc w:val="both"/>
        <w:rPr>
          <w:b/>
          <w:color w:val="000000"/>
        </w:rPr>
      </w:pPr>
      <w:r>
        <w:rPr>
          <w:color w:val="000000"/>
        </w:rPr>
        <w:t>* компьютер и мультимедиа проектор.</w:t>
      </w:r>
    </w:p>
    <w:p w:rsidR="00E77585" w:rsidRDefault="001C7C59">
      <w:pPr>
        <w:spacing w:line="360" w:lineRule="auto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 </w:t>
      </w:r>
    </w:p>
    <w:p w:rsidR="00E77585" w:rsidRDefault="001C7C59">
      <w:p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3.2.  Информационное обеспечение обучения.</w:t>
      </w:r>
    </w:p>
    <w:p w:rsidR="00E77585" w:rsidRDefault="001C7C59">
      <w:p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Перечень рекомендуемых учебных изданий, интернет - ресурсов, дополнительной литературы.</w:t>
      </w:r>
    </w:p>
    <w:p w:rsidR="00E77585" w:rsidRDefault="00E77585">
      <w:pPr>
        <w:tabs>
          <w:tab w:val="center" w:pos="4677"/>
          <w:tab w:val="left" w:pos="6360"/>
        </w:tabs>
        <w:spacing w:line="360" w:lineRule="auto"/>
        <w:rPr>
          <w:rFonts w:eastAsia="Calibri"/>
          <w:b/>
        </w:rPr>
      </w:pPr>
    </w:p>
    <w:p w:rsidR="00E77585" w:rsidRDefault="001C7C59">
      <w:pPr>
        <w:tabs>
          <w:tab w:val="center" w:pos="4677"/>
          <w:tab w:val="left" w:pos="6360"/>
        </w:tabs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Основные источники:</w:t>
      </w:r>
      <w:r>
        <w:rPr>
          <w:rFonts w:eastAsia="Calibri"/>
          <w:b/>
        </w:rPr>
        <w:tab/>
      </w:r>
    </w:p>
    <w:p w:rsidR="00E77585" w:rsidRDefault="001C7C59">
      <w:pPr>
        <w:spacing w:after="200" w:line="276" w:lineRule="auto"/>
      </w:pPr>
      <w:r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2"/>
          <w:lang w:eastAsia="en-US"/>
        </w:rPr>
        <w:t xml:space="preserve">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0">
        <w:r>
          <w:rPr>
            <w:rStyle w:val="ListLabel46"/>
          </w:rPr>
          <w:t>https://znanium.com/catalog/product/1083279</w:t>
        </w:r>
      </w:hyperlink>
      <w:r>
        <w:rPr>
          <w:rFonts w:eastAsia="Calibri"/>
          <w:sz w:val="28"/>
          <w:szCs w:val="22"/>
          <w:lang w:eastAsia="en-US"/>
        </w:rPr>
        <w:t xml:space="preserve">  – Режим доступа: по подписке.</w:t>
      </w:r>
    </w:p>
    <w:p w:rsidR="00E77585" w:rsidRDefault="001C7C59">
      <w:pPr>
        <w:spacing w:after="200" w:line="276" w:lineRule="auto"/>
      </w:pPr>
      <w:r>
        <w:rPr>
          <w:rFonts w:eastAsia="Calibri"/>
          <w:sz w:val="28"/>
          <w:szCs w:val="22"/>
          <w:lang w:eastAsia="en-US"/>
        </w:rPr>
        <w:t>2. Сухотинская, А. В. Русский язык : учебное пособие / А.В. Сухотинская. — Москва : ИНФРА-М, 2021. — 215 с. — (Среднее профессиональное образование). — D</w:t>
      </w:r>
      <w:r>
        <w:rPr>
          <w:rFonts w:eastAsia="Calibri"/>
          <w:sz w:val="28"/>
          <w:szCs w:val="22"/>
          <w:lang w:eastAsia="en-US"/>
        </w:rPr>
        <w:t xml:space="preserve">OI 10.12737/989175. - ISBN 978-5-16-014533-4. - Текст : электронный. - URL: </w:t>
      </w:r>
      <w:hyperlink r:id="rId11">
        <w:r>
          <w:rPr>
            <w:rStyle w:val="ListLabel46"/>
          </w:rPr>
          <w:t>https://znanium.com/catalog/product/989175</w:t>
        </w:r>
      </w:hyperlink>
      <w:r>
        <w:rPr>
          <w:rFonts w:eastAsia="Calibri"/>
          <w:sz w:val="28"/>
          <w:szCs w:val="22"/>
          <w:lang w:eastAsia="en-US"/>
        </w:rPr>
        <w:t xml:space="preserve">   – Режим доступа: по подписке.</w:t>
      </w:r>
    </w:p>
    <w:p w:rsidR="00E77585" w:rsidRDefault="001C7C59">
      <w:pPr>
        <w:spacing w:after="200" w:line="276" w:lineRule="auto"/>
      </w:pPr>
      <w:r>
        <w:rPr>
          <w:rFonts w:eastAsia="Calibri"/>
          <w:sz w:val="28"/>
          <w:szCs w:val="28"/>
          <w:lang w:eastAsia="en-US"/>
        </w:rPr>
        <w:t xml:space="preserve">3. Новикова, Л. И. Русский язык: Практикум для СПО / Новикова Л.И., Соловьева Н.Ю., Фысина У.Н. - Москва :РГУП, 2017. - 256 с.: ISBN 978-5-93916-586-0. - Текст : электронный. - URL: </w:t>
      </w:r>
      <w:hyperlink r:id="rId12">
        <w:r>
          <w:rPr>
            <w:rStyle w:val="ListLabel47"/>
          </w:rPr>
          <w:t>https://znanium.co</w:t>
        </w:r>
        <w:r>
          <w:rPr>
            <w:rStyle w:val="ListLabel47"/>
          </w:rPr>
          <w:t>m/catalog/product/</w:t>
        </w:r>
      </w:hyperlink>
      <w:r>
        <w:rPr>
          <w:rFonts w:eastAsia="Calibri"/>
          <w:sz w:val="28"/>
          <w:szCs w:val="28"/>
          <w:lang w:eastAsia="en-US"/>
        </w:rPr>
        <w:t xml:space="preserve"> 1006893 - Режим доступа: по подписке.</w:t>
      </w:r>
    </w:p>
    <w:p w:rsidR="00E77585" w:rsidRDefault="001C7C59">
      <w:pPr>
        <w:spacing w:after="200" w:line="276" w:lineRule="auto"/>
      </w:pPr>
      <w:r>
        <w:rPr>
          <w:rFonts w:eastAsia="Calibri"/>
          <w:sz w:val="28"/>
          <w:szCs w:val="28"/>
          <w:lang w:eastAsia="en-US"/>
        </w:rPr>
        <w:t>4. Русский язык и литература. Ч. 1: Русский язык. Практикум : учебное пособие : в 2 ч. / под ред. канд. филол. наук, доц. А.В. Алексеева. — Москва : ИНФРА-М, 2019. — 195 с. — (Среднее профессионально</w:t>
      </w:r>
      <w:r>
        <w:rPr>
          <w:rFonts w:eastAsia="Calibri"/>
          <w:sz w:val="28"/>
          <w:szCs w:val="28"/>
          <w:lang w:eastAsia="en-US"/>
        </w:rPr>
        <w:t>е образование). - ISBN 978-5-</w:t>
      </w:r>
      <w:r>
        <w:rPr>
          <w:rFonts w:eastAsia="Calibri"/>
          <w:sz w:val="28"/>
          <w:szCs w:val="28"/>
          <w:lang w:eastAsia="en-US"/>
        </w:rPr>
        <w:lastRenderedPageBreak/>
        <w:t xml:space="preserve">16-014498-6. - Текст : электронный. - URL: </w:t>
      </w:r>
      <w:hyperlink r:id="rId13">
        <w:r>
          <w:rPr>
            <w:rStyle w:val="ListLabel47"/>
          </w:rPr>
          <w:t>https://znanium.com/catalog/product /987817</w:t>
        </w:r>
      </w:hyperlink>
      <w:r>
        <w:rPr>
          <w:rFonts w:eastAsia="Calibri"/>
          <w:sz w:val="28"/>
          <w:szCs w:val="28"/>
          <w:lang w:eastAsia="en-US"/>
        </w:rPr>
        <w:t xml:space="preserve"> – Режим доступа: по подписке.</w:t>
      </w:r>
    </w:p>
    <w:p w:rsidR="00E77585" w:rsidRDefault="001C7C59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Дополнительная литература:</w:t>
      </w:r>
    </w:p>
    <w:p w:rsidR="00E77585" w:rsidRDefault="001C7C59">
      <w:pPr>
        <w:numPr>
          <w:ilvl w:val="0"/>
          <w:numId w:val="3"/>
        </w:numPr>
        <w:spacing w:after="200" w:line="276" w:lineRule="auto"/>
        <w:contextualSpacing/>
      </w:pPr>
      <w:r>
        <w:rPr>
          <w:rFonts w:eastAsia="Calibri"/>
          <w:sz w:val="28"/>
          <w:szCs w:val="22"/>
          <w:lang w:eastAsia="en-US"/>
        </w:rPr>
        <w:t>Русский язык и литер</w:t>
      </w:r>
      <w:r>
        <w:rPr>
          <w:rFonts w:eastAsia="Calibri"/>
          <w:sz w:val="28"/>
          <w:szCs w:val="22"/>
          <w:lang w:eastAsia="en-US"/>
        </w:rPr>
        <w:t xml:space="preserve">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4">
        <w:r>
          <w:rPr>
            <w:rStyle w:val="ListLabel46"/>
          </w:rPr>
          <w:t>https://znanium.com/catalog/product/1342121</w:t>
        </w:r>
      </w:hyperlink>
      <w:r>
        <w:rPr>
          <w:rFonts w:eastAsia="Calibri"/>
          <w:sz w:val="28"/>
          <w:szCs w:val="22"/>
          <w:lang w:eastAsia="en-US"/>
        </w:rPr>
        <w:t xml:space="preserve">  . – Режим доступа: по подписке.</w:t>
      </w:r>
    </w:p>
    <w:p w:rsidR="00E77585" w:rsidRDefault="001C7C59">
      <w:pPr>
        <w:numPr>
          <w:ilvl w:val="0"/>
          <w:numId w:val="3"/>
        </w:numPr>
        <w:spacing w:after="200" w:line="276" w:lineRule="auto"/>
        <w:contextualSpacing/>
      </w:pPr>
      <w:r>
        <w:rPr>
          <w:rFonts w:eastAsia="Calibri"/>
          <w:sz w:val="28"/>
          <w:szCs w:val="28"/>
          <w:lang w:eastAsia="en-US"/>
        </w:rPr>
        <w:t>Щербакова, О. М. Русский язык без преград = Russian made easy : учебное пособие с переводом на английский язык / О. М. Щербакова. - 3-е изд., п</w:t>
      </w:r>
      <w:r>
        <w:rPr>
          <w:rFonts w:eastAsia="Calibri"/>
          <w:sz w:val="28"/>
          <w:szCs w:val="28"/>
          <w:lang w:eastAsia="en-US"/>
        </w:rPr>
        <w:t xml:space="preserve">ерераб. и доп. - Москва : ФЛИНТА, 2021. - 324 с. - (Русский язык как иностранный.). - ISBN 978-5-9765-4532-8. - Текст : электронный. - URL: </w:t>
      </w:r>
      <w:hyperlink r:id="rId15">
        <w:r>
          <w:rPr>
            <w:rStyle w:val="ListLabel47"/>
          </w:rPr>
          <w:t>https://znanium.com/catalog/product/</w:t>
        </w:r>
      </w:hyperlink>
      <w:r>
        <w:rPr>
          <w:rFonts w:eastAsia="Calibri"/>
          <w:sz w:val="28"/>
          <w:szCs w:val="28"/>
          <w:lang w:eastAsia="en-US"/>
        </w:rPr>
        <w:t xml:space="preserve"> 1839874  – Режим доступ</w:t>
      </w:r>
      <w:r>
        <w:rPr>
          <w:rFonts w:eastAsia="Calibri"/>
          <w:sz w:val="28"/>
          <w:szCs w:val="28"/>
          <w:lang w:eastAsia="en-US"/>
        </w:rPr>
        <w:t>а: по подписке.</w:t>
      </w:r>
    </w:p>
    <w:p w:rsidR="00E77585" w:rsidRDefault="00E77585">
      <w:pPr>
        <w:spacing w:line="360" w:lineRule="auto"/>
        <w:jc w:val="both"/>
        <w:rPr>
          <w:rFonts w:eastAsia="Calibri"/>
          <w:b/>
        </w:rPr>
      </w:pPr>
    </w:p>
    <w:p w:rsidR="00E77585" w:rsidRDefault="001C7C59">
      <w:pPr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>Интернет-ресурсы: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 </w:t>
      </w:r>
      <w:r>
        <w:rPr>
          <w:rFonts w:eastAsia="Calibri"/>
          <w:lang w:val="en-US" w:eastAsia="en-US"/>
        </w:rPr>
        <w:t>znanium</w:t>
      </w:r>
      <w:r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com</w:t>
      </w:r>
      <w:r>
        <w:rPr>
          <w:rFonts w:eastAsia="Calibri"/>
          <w:lang w:eastAsia="en-US"/>
        </w:rPr>
        <w:t xml:space="preserve"> – Электронная библиотечная система.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Окно открытого доступа Рособразования к информационным ресурсам </w:t>
      </w:r>
      <w:r>
        <w:rPr>
          <w:rFonts w:eastAsia="Calibri"/>
          <w:lang w:val="en-US" w:eastAsia="en-US"/>
        </w:rPr>
        <w:t>http</w:t>
      </w:r>
      <w:r>
        <w:rPr>
          <w:rFonts w:eastAsia="Calibri"/>
          <w:lang w:eastAsia="en-US"/>
        </w:rPr>
        <w:t>: //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>
        <w:rPr>
          <w:rFonts w:eastAsia="Calibri"/>
          <w:lang w:val="en-US" w:eastAsia="en-US"/>
        </w:rPr>
        <w:t>www</w:t>
      </w:r>
      <w:r>
        <w:rPr>
          <w:rFonts w:eastAsia="Calibri"/>
          <w:lang w:eastAsia="en-US"/>
        </w:rPr>
        <w:t xml:space="preserve">. </w:t>
      </w:r>
      <w:r>
        <w:rPr>
          <w:rFonts w:eastAsia="Calibri"/>
          <w:lang w:val="en-US" w:eastAsia="en-US"/>
        </w:rPr>
        <w:t>gramma</w:t>
      </w:r>
      <w:r>
        <w:rPr>
          <w:rFonts w:eastAsia="Calibri"/>
          <w:lang w:eastAsia="en-US"/>
        </w:rPr>
        <w:t xml:space="preserve">. </w:t>
      </w:r>
      <w:r>
        <w:rPr>
          <w:rFonts w:eastAsia="Calibri"/>
          <w:lang w:val="en-US" w:eastAsia="en-US"/>
        </w:rPr>
        <w:t>ru</w:t>
      </w:r>
      <w:r>
        <w:rPr>
          <w:rFonts w:eastAsia="Calibri"/>
          <w:lang w:eastAsia="en-US"/>
        </w:rPr>
        <w:t xml:space="preserve"> (</w:t>
      </w:r>
      <w:r>
        <w:rPr>
          <w:rFonts w:eastAsia="Calibri"/>
          <w:lang w:val="en-US" w:eastAsia="en-US"/>
        </w:rPr>
        <w:t>c</w:t>
      </w:r>
      <w:r>
        <w:rPr>
          <w:rFonts w:eastAsia="Calibri"/>
          <w:lang w:eastAsia="en-US"/>
        </w:rPr>
        <w:t>айт «Культура письменной речи», созданный для оказания помощи в овладени</w:t>
      </w:r>
      <w:r>
        <w:rPr>
          <w:rFonts w:eastAsia="Calibri"/>
          <w:lang w:eastAsia="en-US"/>
        </w:rPr>
        <w:t>и нормами современного русского языка и навыками совершенствования устной и письменной речи, создания и редактирования текста)</w:t>
      </w:r>
    </w:p>
    <w:p w:rsidR="00E77585" w:rsidRDefault="001C7C59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</w:t>
      </w:r>
      <w:r>
        <w:rPr>
          <w:rFonts w:eastAsia="Calibri"/>
          <w:lang w:val="en-US" w:eastAsia="en-US"/>
        </w:rPr>
        <w:t>www</w:t>
      </w:r>
      <w:r>
        <w:rPr>
          <w:rFonts w:eastAsia="Calibri"/>
          <w:lang w:eastAsia="en-US"/>
        </w:rPr>
        <w:t xml:space="preserve">.  </w:t>
      </w:r>
      <w:r>
        <w:rPr>
          <w:rFonts w:eastAsia="Calibri"/>
          <w:lang w:val="en-US" w:eastAsia="en-US"/>
        </w:rPr>
        <w:t>school</w:t>
      </w:r>
      <w:r>
        <w:rPr>
          <w:rFonts w:eastAsia="Calibri"/>
          <w:lang w:eastAsia="en-US"/>
        </w:rPr>
        <w:t>-</w:t>
      </w:r>
      <w:r>
        <w:rPr>
          <w:rFonts w:eastAsia="Calibri"/>
          <w:lang w:val="en-US" w:eastAsia="en-US"/>
        </w:rPr>
        <w:t>collection</w:t>
      </w:r>
      <w:r>
        <w:rPr>
          <w:rFonts w:eastAsia="Calibri"/>
          <w:lang w:eastAsia="en-US"/>
        </w:rPr>
        <w:t xml:space="preserve">. </w:t>
      </w:r>
      <w:r>
        <w:rPr>
          <w:rFonts w:eastAsia="Calibri"/>
          <w:lang w:val="en-US" w:eastAsia="en-US"/>
        </w:rPr>
        <w:t>edu</w:t>
      </w:r>
      <w:r>
        <w:rPr>
          <w:rFonts w:eastAsia="Calibri"/>
          <w:lang w:eastAsia="en-US"/>
        </w:rPr>
        <w:t xml:space="preserve">. </w:t>
      </w:r>
      <w:r>
        <w:rPr>
          <w:rFonts w:eastAsia="Calibri"/>
          <w:lang w:val="en-US" w:eastAsia="en-US"/>
        </w:rPr>
        <w:t>ru</w:t>
      </w:r>
      <w:r>
        <w:rPr>
          <w:rFonts w:eastAsia="Calibri"/>
          <w:lang w:eastAsia="en-US"/>
        </w:rPr>
        <w:t xml:space="preserve"> (сайт «Единая коллекция цифровых образовательных ресурсов.</w:t>
      </w:r>
    </w:p>
    <w:p w:rsidR="00E77585" w:rsidRDefault="00E77585">
      <w:pPr>
        <w:spacing w:line="360" w:lineRule="auto"/>
        <w:rPr>
          <w:rFonts w:eastAsia="Calibri"/>
          <w:b/>
          <w:lang w:eastAsia="en-US"/>
        </w:rPr>
      </w:pPr>
    </w:p>
    <w:p w:rsidR="00E77585" w:rsidRDefault="001C7C59"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Сервисы и инструменты:</w:t>
      </w:r>
    </w:p>
    <w:p w:rsidR="00E77585" w:rsidRDefault="001C7C59">
      <w:pPr>
        <w:spacing w:line="360" w:lineRule="auto"/>
      </w:pPr>
      <w:r>
        <w:rPr>
          <w:rFonts w:eastAsia="Calibri"/>
          <w:lang w:eastAsia="en-US"/>
        </w:rPr>
        <w:t>1.</w:t>
      </w:r>
      <w:r>
        <w:rPr>
          <w:rFonts w:eastAsia="Calibri"/>
          <w:lang w:val="en-US" w:eastAsia="en-US"/>
        </w:rPr>
        <w:t>Skype</w:t>
      </w:r>
      <w:r>
        <w:rPr>
          <w:rFonts w:eastAsia="Calibri"/>
          <w:lang w:eastAsia="en-US"/>
        </w:rPr>
        <w:t xml:space="preserve"> (режим доступа: </w:t>
      </w:r>
      <w:hyperlink r:id="rId16">
        <w:r>
          <w:rPr>
            <w:rStyle w:val="ListLabel49"/>
            <w:lang w:val="en-US"/>
          </w:rPr>
          <w:t>https</w:t>
        </w:r>
        <w:r>
          <w:rPr>
            <w:rStyle w:val="ListLabel49"/>
          </w:rPr>
          <w:t>://</w:t>
        </w:r>
        <w:r>
          <w:rPr>
            <w:rStyle w:val="ListLabel49"/>
            <w:lang w:val="en-US"/>
          </w:rPr>
          <w:t>www</w:t>
        </w:r>
        <w:r>
          <w:rPr>
            <w:rStyle w:val="ListLabel49"/>
          </w:rPr>
          <w:t>.</w:t>
        </w:r>
        <w:r>
          <w:rPr>
            <w:rStyle w:val="ListLabel49"/>
            <w:lang w:val="en-US"/>
          </w:rPr>
          <w:t>skype</w:t>
        </w:r>
        <w:r>
          <w:rPr>
            <w:rStyle w:val="ListLabel49"/>
          </w:rPr>
          <w:t>.</w:t>
        </w:r>
        <w:r>
          <w:rPr>
            <w:rStyle w:val="ListLabel49"/>
            <w:lang w:val="en-US"/>
          </w:rPr>
          <w:t>com</w:t>
        </w:r>
        <w:r>
          <w:rPr>
            <w:rStyle w:val="ListLabel49"/>
          </w:rPr>
          <w:t>/</w:t>
        </w:r>
      </w:hyperlink>
      <w:r>
        <w:rPr>
          <w:rFonts w:eastAsia="Calibri"/>
          <w:lang w:eastAsia="en-US"/>
        </w:rPr>
        <w:t>)</w:t>
      </w:r>
    </w:p>
    <w:p w:rsidR="00E77585" w:rsidRDefault="001C7C59">
      <w:pPr>
        <w:spacing w:line="360" w:lineRule="auto"/>
      </w:pPr>
      <w:r>
        <w:rPr>
          <w:rFonts w:eastAsia="Calibri"/>
          <w:lang w:eastAsia="en-US"/>
        </w:rPr>
        <w:t>2.</w:t>
      </w:r>
      <w:r>
        <w:rPr>
          <w:rFonts w:eastAsia="Calibri"/>
          <w:lang w:val="en-US" w:eastAsia="en-US"/>
        </w:rPr>
        <w:t>Zoom</w:t>
      </w:r>
      <w:r>
        <w:rPr>
          <w:rFonts w:eastAsia="Calibri"/>
          <w:lang w:eastAsia="en-US"/>
        </w:rPr>
        <w:t xml:space="preserve"> (режим доступа: </w:t>
      </w:r>
      <w:r>
        <w:rPr>
          <w:rFonts w:eastAsia="Calibri"/>
          <w:lang w:val="en-US" w:eastAsia="en-US"/>
        </w:rPr>
        <w:t>https</w:t>
      </w:r>
      <w:r>
        <w:rPr>
          <w:rFonts w:eastAsia="Calibri"/>
          <w:lang w:eastAsia="en-US"/>
        </w:rPr>
        <w:t xml:space="preserve">:// </w:t>
      </w:r>
      <w:r>
        <w:rPr>
          <w:rFonts w:eastAsia="Calibri"/>
          <w:lang w:val="en-US" w:eastAsia="en-US"/>
        </w:rPr>
        <w:t>zoom</w:t>
      </w:r>
      <w:r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us</w:t>
      </w:r>
      <w:r>
        <w:rPr>
          <w:rFonts w:eastAsia="Calibri"/>
          <w:lang w:eastAsia="en-US"/>
        </w:rPr>
        <w:t>/)</w:t>
      </w:r>
    </w:p>
    <w:p w:rsidR="00E77585" w:rsidRDefault="001C7C59">
      <w:pPr>
        <w:spacing w:after="200"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3.https://</w:t>
      </w:r>
      <w:r>
        <w:rPr>
          <w:rFonts w:eastAsia="Calibri"/>
          <w:lang w:val="en-US" w:eastAsia="en-US"/>
        </w:rPr>
        <w:t>disk</w:t>
      </w:r>
      <w:r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yandex</w:t>
      </w:r>
      <w:r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ru</w:t>
      </w:r>
      <w:r>
        <w:rPr>
          <w:rFonts w:eastAsia="Calibri"/>
          <w:lang w:eastAsia="en-US"/>
        </w:rPr>
        <w:t>/</w:t>
      </w:r>
    </w:p>
    <w:p w:rsidR="00E77585" w:rsidRDefault="001C7C59">
      <w:pPr>
        <w:tabs>
          <w:tab w:val="center" w:pos="4677"/>
          <w:tab w:val="left" w:pos="6360"/>
        </w:tabs>
        <w:spacing w:line="360" w:lineRule="auto"/>
        <w:rPr>
          <w:rFonts w:eastAsia="Calibri"/>
          <w:b/>
        </w:rPr>
      </w:pPr>
      <w:r>
        <w:rPr>
          <w:rFonts w:eastAsia="Calibri"/>
          <w:b/>
        </w:rPr>
        <w:tab/>
      </w:r>
    </w:p>
    <w:p w:rsidR="00E77585" w:rsidRDefault="00E77585">
      <w:pPr>
        <w:spacing w:line="360" w:lineRule="auto"/>
        <w:rPr>
          <w:rFonts w:eastAsia="Calibri"/>
          <w:b/>
        </w:rPr>
      </w:pPr>
    </w:p>
    <w:p w:rsidR="00E77585" w:rsidRDefault="00E77585">
      <w:pPr>
        <w:spacing w:line="360" w:lineRule="auto"/>
        <w:rPr>
          <w:rFonts w:eastAsia="Calibri"/>
          <w:b/>
        </w:rPr>
      </w:pPr>
    </w:p>
    <w:p w:rsidR="00E77585" w:rsidRDefault="00E77585">
      <w:pPr>
        <w:spacing w:line="360" w:lineRule="auto"/>
        <w:rPr>
          <w:rFonts w:eastAsia="Calibri"/>
          <w:b/>
        </w:rPr>
      </w:pPr>
    </w:p>
    <w:p w:rsidR="00E77585" w:rsidRDefault="00E77585">
      <w:pPr>
        <w:spacing w:line="360" w:lineRule="auto"/>
        <w:rPr>
          <w:rFonts w:eastAsia="Calibri"/>
          <w:b/>
        </w:rPr>
      </w:pPr>
    </w:p>
    <w:p w:rsidR="00E77585" w:rsidRDefault="00E77585">
      <w:pPr>
        <w:spacing w:line="360" w:lineRule="auto"/>
        <w:rPr>
          <w:rFonts w:eastAsia="Calibri"/>
          <w:b/>
          <w:u w:val="single"/>
        </w:rPr>
      </w:pPr>
    </w:p>
    <w:p w:rsidR="00E77585" w:rsidRDefault="001C7C59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E77585" w:rsidRDefault="001C7C59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Контроль и оценка</w:t>
      </w:r>
      <w:r>
        <w:rPr>
          <w:rFonts w:eastAsia="Calibri"/>
          <w:lang w:eastAsia="en-US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eastAsia="Calibri"/>
          <w:bCs/>
          <w:iCs/>
          <w:lang w:eastAsia="en-US"/>
        </w:rPr>
        <w:t>в том числе в условиях прим</w:t>
      </w:r>
      <w:r>
        <w:rPr>
          <w:rFonts w:eastAsia="Calibri"/>
          <w:bCs/>
          <w:iCs/>
          <w:lang w:eastAsia="en-US"/>
        </w:rPr>
        <w:t>енения электронного обучения и дистанционных образовательных технологий.</w:t>
      </w:r>
    </w:p>
    <w:p w:rsidR="00E77585" w:rsidRDefault="00E77585">
      <w:pPr>
        <w:spacing w:after="200" w:line="276" w:lineRule="auto"/>
        <w:jc w:val="both"/>
        <w:rPr>
          <w:rFonts w:eastAsia="Calibri"/>
          <w:lang w:eastAsia="en-US"/>
        </w:rPr>
      </w:pPr>
    </w:p>
    <w:tbl>
      <w:tblPr>
        <w:tblW w:w="10803" w:type="dxa"/>
        <w:tblInd w:w="-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55"/>
        <w:gridCol w:w="4848"/>
      </w:tblGrid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Результаты обучения</w:t>
            </w:r>
          </w:p>
          <w:p w:rsidR="00E77585" w:rsidRDefault="001C7C5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(личностные, метапредметные, предметные)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Формы и методы контроля и оценки</w:t>
            </w:r>
          </w:p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результатов обучения</w:t>
            </w: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ind w:left="720"/>
              <w:rPr>
                <w:b/>
                <w:color w:val="000000"/>
              </w:rPr>
            </w:pPr>
            <w:r>
              <w:rPr>
                <w:b/>
                <w:iCs/>
                <w:color w:val="000000"/>
              </w:rPr>
              <w:t>личностных: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E77585">
            <w:pPr>
              <w:spacing w:line="276" w:lineRule="auto"/>
              <w:rPr>
                <w:color w:val="666666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Л1</w:t>
            </w:r>
            <w:r>
              <w:rPr>
                <w:rFonts w:eastAsia="Calibri"/>
                <w:color w:val="000000"/>
                <w:lang w:eastAsia="en-US"/>
              </w:rPr>
              <w:t xml:space="preserve">. воспитание и уважения к русскому (родному) </w:t>
            </w:r>
            <w:r>
              <w:rPr>
                <w:rFonts w:eastAsia="Calibri"/>
                <w:color w:val="000000"/>
                <w:lang w:eastAsia="en-US"/>
              </w:rPr>
              <w:t>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других народов;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Л5.</w:t>
            </w:r>
            <w:r>
              <w:rPr>
                <w:rFonts w:eastAsia="Calibri"/>
                <w:color w:val="000000"/>
                <w:lang w:eastAsia="en-US"/>
              </w:rPr>
              <w:t> способность к речевому самоконтролю; оцениванию устных и письменных вы</w:t>
            </w:r>
            <w:r>
              <w:rPr>
                <w:rFonts w:eastAsia="Calibri"/>
                <w:color w:val="000000"/>
                <w:lang w:eastAsia="en-US"/>
              </w:rPr>
              <w:t>сказываний с точки зрения языкового оформления, эффективности достижения поставленных коммуникативных задач;</w:t>
            </w:r>
          </w:p>
          <w:p w:rsidR="00E77585" w:rsidRDefault="00E77585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-фронтальная беседа;</w:t>
            </w:r>
          </w:p>
          <w:p w:rsidR="00E77585" w:rsidRDefault="001C7C59">
            <w:pPr>
              <w:shd w:val="clear" w:color="auto" w:fill="FFFFFF"/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-наблюдение и оценка деятельности</w:t>
            </w:r>
          </w:p>
          <w:p w:rsidR="00E77585" w:rsidRDefault="001C7C59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обучающегося в ходе освоения</w:t>
            </w:r>
          </w:p>
          <w:p w:rsidR="00E77585" w:rsidRDefault="001C7C59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программы учебной дисциплины</w:t>
            </w:r>
          </w:p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-учебный диалог на уроке, круглый стол, </w:t>
            </w:r>
          </w:p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дискуссия</w:t>
            </w: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Л2. </w:t>
            </w:r>
            <w:r>
              <w:rPr>
                <w:color w:val="000000"/>
              </w:rPr>
              <w:t>понимание роли родного языка как основы успешной социализации личности;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сообщениями </w:t>
            </w:r>
            <w:r>
              <w:rPr>
                <w:rFonts w:eastAsia="Calibri"/>
                <w:bCs/>
                <w:lang w:eastAsia="en-US"/>
              </w:rPr>
              <w:t>на лингвистические темы</w:t>
            </w:r>
          </w:p>
          <w:p w:rsidR="00E77585" w:rsidRDefault="00E775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Л3.</w:t>
            </w:r>
            <w:r>
              <w:rPr>
                <w:color w:val="000000"/>
              </w:rPr>
              <w:t xml:space="preserve"> осознание эстетической ценности, потребности </w:t>
            </w:r>
            <w:r>
              <w:rPr>
                <w:color w:val="000000"/>
              </w:rPr>
              <w:t>сохранить чистоту русского языка как явления национальной культуры;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-наблюдение и оценка  деятельности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обучающегося в ходе освоения  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 учебной дисциплины;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color w:val="000000"/>
              </w:rPr>
              <w:t>занятий по русскому языку</w:t>
            </w:r>
          </w:p>
          <w:p w:rsidR="00E77585" w:rsidRDefault="00E77585">
            <w:pPr>
              <w:spacing w:line="276" w:lineRule="auto"/>
              <w:rPr>
                <w:color w:val="000000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Л4.  </w:t>
            </w:r>
            <w:r>
              <w:rPr>
                <w:color w:val="000000"/>
              </w:rPr>
              <w:t xml:space="preserve">формирование </w:t>
            </w:r>
            <w:r>
              <w:rPr>
                <w:color w:val="000000"/>
              </w:rPr>
              <w:t>мировоззрения, соответствующего современному уровню развития науки и общественной практики, основанного на диалоге культур, а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также различных форм общественного сознания, осознание своего места в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поликультурном мире;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 раб</w:t>
            </w:r>
            <w:r>
              <w:rPr>
                <w:color w:val="000000"/>
              </w:rPr>
              <w:t xml:space="preserve">оты:  сообщения, презентации на лингвистические темы; 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выполнения практических работ по русскому языку;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сообщениями на лингвистические темы;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защита проектов на лингвистические темы.</w:t>
            </w:r>
          </w:p>
          <w:p w:rsidR="00E77585" w:rsidRDefault="00E77585">
            <w:pPr>
              <w:spacing w:before="120" w:line="276" w:lineRule="auto"/>
              <w:jc w:val="both"/>
              <w:rPr>
                <w:color w:val="000000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Л5.</w:t>
            </w:r>
            <w:r>
              <w:rPr>
                <w:color w:val="000000"/>
              </w:rPr>
              <w:t xml:space="preserve"> способность к речевому </w:t>
            </w:r>
            <w:r>
              <w:rPr>
                <w:color w:val="000000"/>
              </w:rPr>
              <w:t xml:space="preserve">самоконтролю; оцениванию устных и письменных высказываний с </w:t>
            </w:r>
            <w:r>
              <w:rPr>
                <w:color w:val="000000"/>
              </w:rPr>
              <w:lastRenderedPageBreak/>
              <w:t>точки зрения языкового оформления, эффективности достижения поставленных коммуникативных задач;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-наблюдение и оценка  деятельности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обучающегося в ходе освоения  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программы учебной дисциплины;</w:t>
            </w:r>
          </w:p>
          <w:p w:rsidR="00E77585" w:rsidRDefault="001C7C59">
            <w:pPr>
              <w:spacing w:before="120"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color w:val="000000"/>
              </w:rPr>
              <w:t>- выполнение творческих работ по русскому языку.</w:t>
            </w:r>
          </w:p>
          <w:p w:rsidR="00E77585" w:rsidRDefault="001C7C59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</w:t>
            </w: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b/>
                <w:color w:val="000000"/>
              </w:rPr>
              <w:t>Л6.</w:t>
            </w:r>
            <w:r>
              <w:rPr>
                <w:color w:val="000000"/>
              </w:rPr>
              <w:t> готовность и способность к самостоятельной, творческой и ответственной деятельности;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-фронтальная беседа;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 работы: сообщения, презентации на лингвистические темы;</w:t>
            </w:r>
          </w:p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-учебный диалог на уроке, круглый стол,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дискуссия</w:t>
            </w: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Л7.</w:t>
            </w:r>
            <w:r>
              <w:rPr>
                <w:color w:val="000000"/>
              </w:rPr>
              <w:t> способность к самооценке на основе наблюдения за собственной речью, потребность речевого самосовершенствования;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color w:val="000000"/>
              </w:rPr>
              <w:t>занятий: о</w:t>
            </w:r>
            <w:r>
              <w:rPr>
                <w:rFonts w:eastAsia="Calibri"/>
                <w:bCs/>
                <w:lang w:eastAsia="en-US"/>
              </w:rPr>
              <w:t>бучение составлению опорных таблиц на лингв</w:t>
            </w:r>
            <w:r>
              <w:rPr>
                <w:rFonts w:eastAsia="Calibri"/>
                <w:bCs/>
                <w:lang w:eastAsia="en-US"/>
              </w:rPr>
              <w:t>истические темы;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работы: сообщения, презентации на лингвистические темы.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ind w:left="720"/>
              <w:jc w:val="both"/>
              <w:rPr>
                <w:b/>
                <w:color w:val="000000"/>
              </w:rPr>
            </w:pPr>
            <w:r>
              <w:rPr>
                <w:b/>
                <w:iCs/>
                <w:color w:val="000000"/>
              </w:rPr>
              <w:t>метапредметных: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E77585">
            <w:pPr>
              <w:spacing w:line="276" w:lineRule="auto"/>
              <w:rPr>
                <w:color w:val="666666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М1.</w:t>
            </w:r>
            <w:r>
              <w:rPr>
                <w:color w:val="000000"/>
              </w:rPr>
              <w:t>владение всеми видами речевой деятельности: аудированием, чтением (пониманием), говорением, письмом;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-устный опрос;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 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(самостоятельной) работы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(по темам);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highlight w:val="white"/>
                <w:lang w:eastAsia="en-US"/>
              </w:rPr>
            </w:pPr>
            <w:r>
              <w:rPr>
                <w:color w:val="000000"/>
              </w:rPr>
              <w:t>занятий (</w:t>
            </w:r>
            <w:r>
              <w:rPr>
                <w:rFonts w:eastAsia="Calibri"/>
                <w:lang w:eastAsia="en-US"/>
              </w:rPr>
              <w:t>Обучение декламации (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искусству </w:t>
            </w:r>
          </w:p>
          <w:p w:rsidR="00E77585" w:rsidRDefault="001C7C59">
            <w:pPr>
              <w:spacing w:line="276" w:lineRule="auto"/>
              <w:jc w:val="both"/>
            </w:pPr>
            <w:r>
              <w:rPr>
                <w:rFonts w:eastAsia="Calibri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ответы на поставленные вопросы</w:t>
            </w:r>
          </w:p>
        </w:tc>
      </w:tr>
      <w:tr w:rsidR="00E77585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М2.</w:t>
            </w:r>
            <w:r>
              <w:rPr>
                <w:color w:val="000000"/>
              </w:rPr>
              <w:t xml:space="preserve">владение языковыми </w:t>
            </w:r>
            <w:r>
              <w:rPr>
                <w:color w:val="000000"/>
              </w:rPr>
              <w:t>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(самостоят</w:t>
            </w:r>
            <w:r>
              <w:rPr>
                <w:color w:val="000000"/>
              </w:rPr>
              <w:t xml:space="preserve">ельной) работы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(по темам);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сообщениями, докладами;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-защита проектов, презентаций;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-написание сочинений</w:t>
            </w:r>
          </w:p>
        </w:tc>
      </w:tr>
      <w:tr w:rsidR="00E77585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М3</w:t>
            </w:r>
            <w:r>
              <w:rPr>
                <w:color w:val="000000"/>
              </w:rPr>
              <w:t xml:space="preserve">.применение навыков сотрудничества со сверстниками, детьми </w:t>
            </w:r>
            <w:r>
              <w:rPr>
                <w:color w:val="000000"/>
              </w:rPr>
              <w:t>младшего возраста, взрослыми в процессе речевого общения, образовательной, общественно полезной, учебно-исследовательской, проектной и других видах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деятельности;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-наблюдение и оценка  деятельности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обучающегося в ходе освоения  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программы учебной дисципл</w:t>
            </w:r>
            <w:r>
              <w:rPr>
                <w:color w:val="000000"/>
              </w:rPr>
              <w:t>ины;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(самостоятельной) работы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(по темам);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сообщениями, докладами;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-защита презентаций</w:t>
            </w:r>
          </w:p>
        </w:tc>
      </w:tr>
      <w:tr w:rsidR="00E77585">
        <w:trPr>
          <w:trHeight w:val="486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М4</w:t>
            </w:r>
            <w:r>
              <w:rPr>
                <w:color w:val="000000"/>
              </w:rPr>
              <w:t xml:space="preserve">.овладение нормами речевого поведения в </w:t>
            </w:r>
            <w:r>
              <w:rPr>
                <w:color w:val="000000"/>
              </w:rPr>
              <w:t>различных ситуациях межличностного и межкультурного общения;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-наблюдение и оценка  деятельности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обучающегося в ходе освоения  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 учебной дисциплины;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(самостоятельной) работы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(по темам);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умение строить монологи и диалоги;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-защита проектов, презентаций;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сообщениями, докладами;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занятий</w:t>
            </w:r>
          </w:p>
        </w:tc>
      </w:tr>
      <w:tr w:rsidR="00E77585">
        <w:trPr>
          <w:trHeight w:val="810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М5.</w:t>
            </w:r>
            <w:r>
              <w:rPr>
                <w:color w:val="000000"/>
              </w:rPr>
              <w:t xml:space="preserve">готовность и способность к </w:t>
            </w:r>
            <w:r>
              <w:rPr>
                <w:color w:val="000000"/>
              </w:rPr>
              <w:t>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-работа с электронными источниками информ</w:t>
            </w:r>
            <w:r>
              <w:rPr>
                <w:color w:val="000000"/>
              </w:rPr>
              <w:t>ации;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-беседа с библиотекарем;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-просмотр читательских формуляров;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конспекта текста учебника или учебного пособия;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-ведение записей лекций в рабочей тетради;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E77585">
        <w:trPr>
          <w:trHeight w:val="660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М6.</w:t>
            </w:r>
            <w:r>
              <w:rPr>
                <w:color w:val="000000"/>
              </w:rPr>
              <w:t> умение извлекать необходимую информацию из различных источников: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учебно-научных </w:t>
            </w:r>
            <w:r>
              <w:rPr>
                <w:color w:val="000000"/>
              </w:rPr>
              <w:t>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-работа с электронными источниками информации;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>беседа с библиотекарем;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-просмотр читательских формуляров;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конспекта текста учебника или учебного пособия;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-ведение записей лекций в рабочей тетради;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-выступление на занятиях с докладами;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-защита  проектов;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-составление презентаций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ind w:left="720"/>
              <w:jc w:val="both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lastRenderedPageBreak/>
              <w:t>предметных: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E77585">
            <w:pPr>
              <w:spacing w:line="276" w:lineRule="auto"/>
              <w:rPr>
                <w:color w:val="666666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П 1.</w:t>
            </w:r>
            <w:r>
              <w:rPr>
                <w:color w:val="000000"/>
              </w:rPr>
              <w:t>сформированность понятий о нормах русского литературного языка и применение знаний о них в речевой практике;</w:t>
            </w:r>
          </w:p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П5.</w:t>
            </w:r>
            <w:r>
              <w:rPr>
                <w:color w:val="000000"/>
              </w:rPr>
              <w:t> 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E77585" w:rsidRDefault="001C7C59">
            <w:pP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П7. </w:t>
            </w:r>
            <w:r>
              <w:rPr>
                <w:color w:val="000000"/>
              </w:rPr>
              <w:t>сформированность уме</w:t>
            </w:r>
            <w:r>
              <w:rPr>
                <w:color w:val="000000"/>
              </w:rPr>
              <w:t>ний учитывать исторический, историко-культурный контекст и контекст творчества писателя в процессе анализа текста.</w:t>
            </w:r>
          </w:p>
          <w:p w:rsidR="00E77585" w:rsidRDefault="00E7758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-устный опрос;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работы на лингвистические темы;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-выступление пер</w:t>
            </w:r>
            <w:r>
              <w:rPr>
                <w:color w:val="000000"/>
              </w:rPr>
              <w:t>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сообщениями, докладами на лингвистические темы.</w:t>
            </w:r>
          </w:p>
          <w:p w:rsidR="00E77585" w:rsidRDefault="00E77585">
            <w:pPr>
              <w:spacing w:before="120" w:line="276" w:lineRule="auto"/>
              <w:ind w:left="360"/>
              <w:jc w:val="both"/>
              <w:rPr>
                <w:color w:val="000000"/>
              </w:rPr>
            </w:pPr>
          </w:p>
        </w:tc>
      </w:tr>
      <w:tr w:rsidR="00E77585">
        <w:trPr>
          <w:trHeight w:val="222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П2.</w:t>
            </w:r>
            <w:r>
              <w:rPr>
                <w:color w:val="000000"/>
              </w:rPr>
              <w:t xml:space="preserve"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</w:t>
            </w:r>
            <w:r>
              <w:rPr>
                <w:color w:val="000000"/>
              </w:rPr>
              <w:t>социально-культурной и деловой деятельностью;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-устный опрос;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внеаудиторной  работы на лингвистические темы;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сообщения на лингвистические темы перед аудиторией с использованием монологической и диалогической речи и разных родов и жа</w:t>
            </w:r>
            <w:r>
              <w:rPr>
                <w:color w:val="000000"/>
              </w:rPr>
              <w:t>нров;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выполнения практических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</w:t>
            </w:r>
          </w:p>
        </w:tc>
      </w:tr>
      <w:tr w:rsidR="00E77585">
        <w:trPr>
          <w:trHeight w:val="3000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П3.</w:t>
            </w:r>
            <w:r>
              <w:rPr>
                <w:color w:val="000000"/>
              </w:rPr>
              <w:t>владение навыками самоанализа и самооценки на основе наблюдений за собственной речью;</w:t>
            </w:r>
          </w:p>
          <w:p w:rsidR="00E77585" w:rsidRDefault="00E77585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сообщениями, докладами;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</w:t>
            </w:r>
            <w:r>
              <w:rPr>
                <w:color w:val="000000"/>
              </w:rPr>
              <w:t>практических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-защита проектов, презентаций;</w:t>
            </w:r>
          </w:p>
          <w:p w:rsidR="00E77585" w:rsidRDefault="00E77585">
            <w:pPr>
              <w:spacing w:before="120" w:line="276" w:lineRule="auto"/>
              <w:jc w:val="both"/>
              <w:rPr>
                <w:color w:val="000000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П4</w:t>
            </w:r>
            <w:r>
              <w:rPr>
                <w:color w:val="000000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-устный опрос;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внеаудиторной  работы с точки зрения </w:t>
            </w:r>
            <w:r>
              <w:rPr>
                <w:color w:val="000000"/>
              </w:rPr>
              <w:t>лингвистической грамотности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сообщениями, докладами;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анализ текстов разных жанров и типов с точки зрения наличия в нем явной и скрытой, основной и второстепенной информации;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</w:t>
            </w:r>
            <w:r>
              <w:rPr>
                <w:color w:val="000000"/>
              </w:rPr>
              <w:t>ирование</w:t>
            </w: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П5.</w:t>
            </w:r>
            <w:r>
              <w:rPr>
                <w:color w:val="000000"/>
              </w:rPr>
              <w:t> 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 и оценка выполнения внеаудиторной работы с точки зрения лингвистической грамотности;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конспектирование;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-составление</w:t>
            </w:r>
            <w:r>
              <w:rPr>
                <w:color w:val="000000"/>
              </w:rPr>
              <w:t xml:space="preserve"> тезисов;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написание рефератов на лингвистические и литературные темы;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-выступление перед аудиторией с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сообщениями, докладами;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-написание сочинений разных жанров;</w:t>
            </w:r>
          </w:p>
          <w:p w:rsidR="00E77585" w:rsidRDefault="001C7C59">
            <w:pP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</w:t>
            </w: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П6.</w:t>
            </w:r>
            <w:r>
              <w:rPr>
                <w:color w:val="000000"/>
              </w:rPr>
              <w:t> сформированность представлений об изобразительно-выразительных возможнос</w:t>
            </w:r>
            <w:r>
              <w:rPr>
                <w:color w:val="000000"/>
              </w:rPr>
              <w:t>тях русского языка;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-устный опрос;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-написание сочинений;</w:t>
            </w:r>
          </w:p>
          <w:p w:rsidR="00E77585" w:rsidRDefault="001C7C59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 xml:space="preserve">-выступление перед аудиторией с </w:t>
            </w:r>
            <w:r>
              <w:rPr>
                <w:rFonts w:eastAsia="Calibri"/>
                <w:color w:val="000000"/>
                <w:lang w:eastAsia="en-US"/>
              </w:rPr>
              <w:t>сообщениями на лингвистические темы.</w:t>
            </w:r>
          </w:p>
          <w:p w:rsidR="00E77585" w:rsidRDefault="00E77585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П7. </w:t>
            </w:r>
            <w:r>
              <w:rPr>
                <w:color w:val="000000"/>
              </w:rPr>
              <w:t xml:space="preserve">сформированность умений учитывать исторический, </w:t>
            </w:r>
            <w:r>
              <w:rPr>
                <w:color w:val="000000"/>
              </w:rPr>
              <w:t>историко-культурный контекст и контексте творчества писателя в процессе анализа текста.</w:t>
            </w: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-оценка выполнения практических 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занятий;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-внеаудиторная работа на лингвистические и литературные темы;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-тестирование;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-устный опрос;</w:t>
            </w:r>
          </w:p>
          <w:p w:rsidR="00E77585" w:rsidRDefault="001C7C5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 творчества писателя в </w:t>
            </w:r>
            <w:r>
              <w:rPr>
                <w:color w:val="000000"/>
              </w:rPr>
              <w:t>процессе анализа текста с учетом историко-культурного контекста.</w:t>
            </w:r>
          </w:p>
        </w:tc>
      </w:tr>
      <w:tr w:rsidR="00E77585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общих компетенций: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7585" w:rsidRDefault="00E77585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Оценка конспекта текста учебника или </w:t>
            </w:r>
            <w:r>
              <w:rPr>
                <w:rFonts w:eastAsia="Calibri"/>
                <w:lang w:eastAsia="en-US"/>
              </w:rPr>
              <w:t>учебного пособия, ведение записей лекций в рабочей тетради.</w:t>
            </w: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 03. Планировать и реализовывать собственное профессиональное и личностное развитие.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Оценка участия в диспутах, дебатах.</w:t>
            </w:r>
          </w:p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Анкетирование.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ОК 04. Работать в коллективе и команде, эффективно вза</w:t>
            </w:r>
            <w:r>
              <w:rPr>
                <w:rFonts w:eastAsia="Calibri"/>
                <w:lang w:eastAsia="en-US"/>
              </w:rPr>
              <w:t>имодействовать с коллегами, руководством, клиентами.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Проявление  стремление к сотрудничеству в групповой деятельности; Контроль и оценка работы малыми группами.</w:t>
            </w: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 05. Осуществлять устную и письменную коммуникацию на государственном языке Российской Феде</w:t>
            </w:r>
            <w:r>
              <w:rPr>
                <w:rFonts w:eastAsia="Calibri"/>
                <w:lang w:eastAsia="en-US"/>
              </w:rPr>
              <w:t>рации с учетом особенностей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социального и культурного контекста.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участия в диспутах, дебатах.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Анкетирование.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E77585" w:rsidRDefault="001C7C59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ОК 07. Содействовать </w:t>
            </w:r>
            <w:r>
              <w:rPr>
                <w:rFonts w:eastAsia="Calibri"/>
                <w:lang w:eastAsia="en-US"/>
              </w:rPr>
              <w:t>сохранению окружающей среды, ресурсосбережению, эффективно действовать в чрезвычайных ситуациях.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 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 09. Ис</w:t>
            </w:r>
            <w:r>
              <w:rPr>
                <w:rFonts w:eastAsia="Calibri"/>
                <w:lang w:eastAsia="en-US"/>
              </w:rPr>
              <w:t>пользовать информационные технологии в профессиональной деятельности.</w:t>
            </w:r>
          </w:p>
          <w:p w:rsidR="00E77585" w:rsidRDefault="00E7758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за:</w:t>
            </w:r>
          </w:p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выступление на занятиях с докладами; </w:t>
            </w:r>
          </w:p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-содержание и оформление мультимедийной презентации;</w:t>
            </w:r>
          </w:p>
          <w:p w:rsidR="00E77585" w:rsidRDefault="001C7C59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оформление рефератов.</w:t>
            </w: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beforeAutospacing="1" w:afterAutospacing="1" w:line="276" w:lineRule="auto"/>
              <w:jc w:val="both"/>
              <w:rPr>
                <w:rFonts w:eastAsia="Calibri"/>
                <w:b/>
              </w:rPr>
            </w:pPr>
            <w:r>
              <w:rPr>
                <w:b/>
                <w:bCs/>
              </w:rPr>
              <w:t>ЛР 3</w:t>
            </w:r>
            <w: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widowControl w:val="0"/>
              <w:spacing w:line="276" w:lineRule="auto"/>
              <w:jc w:val="both"/>
            </w:pPr>
            <w:r>
              <w:t>Оценка за:</w:t>
            </w:r>
          </w:p>
          <w:p w:rsidR="00E77585" w:rsidRDefault="001C7C59">
            <w:pPr>
              <w:widowControl w:val="0"/>
              <w:spacing w:line="276" w:lineRule="auto"/>
              <w:jc w:val="both"/>
            </w:pPr>
            <w:r>
              <w:t>-выступление на семинарах с сообщениями, рефератами;</w:t>
            </w:r>
          </w:p>
          <w:p w:rsidR="00E77585" w:rsidRDefault="00E77585">
            <w:pPr>
              <w:spacing w:line="276" w:lineRule="auto"/>
              <w:rPr>
                <w:rFonts w:eastAsia="Calibri"/>
              </w:rPr>
            </w:pP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line="276" w:lineRule="auto"/>
              <w:rPr>
                <w:rFonts w:eastAsia="Calibri"/>
                <w:b/>
              </w:rPr>
            </w:pPr>
            <w:r>
              <w:rPr>
                <w:b/>
              </w:rPr>
              <w:t>ЛР 10</w:t>
            </w:r>
            <w:r>
              <w:t xml:space="preserve"> Способный в цифровой среде использовать различные цифровые средства, позволяющие во взаимод</w:t>
            </w:r>
            <w:r>
              <w:t>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widowControl w:val="0"/>
              <w:spacing w:line="276" w:lineRule="auto"/>
              <w:jc w:val="both"/>
            </w:pPr>
            <w:r>
              <w:t>Оценка за:</w:t>
            </w:r>
          </w:p>
          <w:p w:rsidR="00E77585" w:rsidRDefault="001C7C59">
            <w:pPr>
              <w:widowControl w:val="0"/>
              <w:spacing w:line="276" w:lineRule="auto"/>
              <w:jc w:val="both"/>
            </w:pPr>
            <w:r>
              <w:t>- участие в рабочих группах по выполнению практических заданий;</w:t>
            </w:r>
          </w:p>
          <w:p w:rsidR="00E77585" w:rsidRDefault="001C7C59">
            <w:pPr>
              <w:spacing w:line="276" w:lineRule="auto"/>
              <w:rPr>
                <w:rFonts w:eastAsia="Calibri"/>
              </w:rPr>
            </w:pPr>
            <w:r>
              <w:t>- разработка мульт</w:t>
            </w:r>
            <w:r>
              <w:t>имедийной презентации в составе творческой группы;                                                         - выполнение практических и самостоятельных работ;</w:t>
            </w: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585" w:rsidRDefault="001C7C59">
            <w:pPr>
              <w:spacing w:beforeAutospacing="1" w:afterAutospacing="1" w:line="276" w:lineRule="auto"/>
              <w:jc w:val="both"/>
              <w:rPr>
                <w:rFonts w:eastAsia="Calibri"/>
                <w:b/>
              </w:rPr>
            </w:pPr>
            <w:r>
              <w:rPr>
                <w:b/>
              </w:rPr>
              <w:t>ЛР 11</w:t>
            </w:r>
            <w:r>
              <w:t xml:space="preserve"> Проявляющий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демонстрирующий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61"/>
              </w:rPr>
              <w:t xml:space="preserve"> </w:t>
            </w:r>
            <w:r>
              <w:t>представителям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этнокультурных,</w:t>
            </w:r>
            <w:r>
              <w:rPr>
                <w:spacing w:val="1"/>
              </w:rPr>
              <w:t xml:space="preserve"> </w:t>
            </w:r>
            <w:r>
              <w:t>социальны</w:t>
            </w:r>
            <w:r>
              <w:t>х,</w:t>
            </w:r>
            <w:r>
              <w:rPr>
                <w:spacing w:val="1"/>
              </w:rPr>
              <w:t xml:space="preserve"> </w:t>
            </w:r>
            <w:r>
              <w:t>конфессиональных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групп.</w:t>
            </w:r>
            <w:r>
              <w:rPr>
                <w:spacing w:val="1"/>
              </w:rPr>
              <w:t xml:space="preserve"> </w:t>
            </w:r>
            <w:r>
              <w:t>Сопричастный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сохранению,</w:t>
            </w:r>
            <w:r>
              <w:rPr>
                <w:spacing w:val="1"/>
              </w:rPr>
              <w:t xml:space="preserve"> </w:t>
            </w:r>
            <w:r>
              <w:t>преумножению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lastRenderedPageBreak/>
              <w:t>трансляции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59"/>
              </w:rPr>
              <w:t xml:space="preserve"> </w:t>
            </w:r>
            <w:r>
              <w:t>традиций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t>ценностей</w:t>
            </w:r>
            <w:r>
              <w:rPr>
                <w:spacing w:val="59"/>
              </w:rPr>
              <w:t xml:space="preserve"> </w:t>
            </w:r>
            <w:r>
              <w:t>многонационального</w:t>
            </w:r>
            <w:r>
              <w:rPr>
                <w:spacing w:val="58"/>
              </w:rPr>
              <w:t xml:space="preserve"> </w:t>
            </w:r>
            <w:r>
              <w:t>российского государства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widowControl w:val="0"/>
              <w:spacing w:line="276" w:lineRule="auto"/>
              <w:jc w:val="both"/>
            </w:pPr>
            <w:r>
              <w:lastRenderedPageBreak/>
              <w:t xml:space="preserve">Оценка за: </w:t>
            </w:r>
          </w:p>
          <w:p w:rsidR="00E77585" w:rsidRDefault="001C7C59">
            <w:pPr>
              <w:widowControl w:val="0"/>
              <w:spacing w:line="276" w:lineRule="auto"/>
              <w:jc w:val="both"/>
            </w:pPr>
            <w:r>
              <w:t>- участие в деловых играх, принятие решений;</w:t>
            </w:r>
          </w:p>
          <w:p w:rsidR="00E77585" w:rsidRDefault="001C7C59">
            <w:pPr>
              <w:widowControl w:val="0"/>
              <w:spacing w:line="276" w:lineRule="auto"/>
              <w:jc w:val="both"/>
            </w:pPr>
            <w:r>
              <w:t>- за решение кейсов, тестов;</w:t>
            </w:r>
          </w:p>
          <w:p w:rsidR="00E77585" w:rsidRDefault="001C7C59">
            <w:pPr>
              <w:widowControl w:val="0"/>
              <w:spacing w:line="276" w:lineRule="auto"/>
              <w:jc w:val="both"/>
            </w:pPr>
            <w:r>
              <w:lastRenderedPageBreak/>
              <w:t xml:space="preserve">- за </w:t>
            </w:r>
            <w:r>
              <w:t>сообщения, рефераты при выполнении самостоятельной работы;                                                      - выступление на научно-практических конференциях с сообщениями, рефератами исследовательскими работами;</w:t>
            </w:r>
          </w:p>
          <w:p w:rsidR="00E77585" w:rsidRDefault="00E77585">
            <w:pPr>
              <w:widowControl w:val="0"/>
              <w:spacing w:line="276" w:lineRule="auto"/>
              <w:jc w:val="both"/>
            </w:pPr>
          </w:p>
        </w:tc>
      </w:tr>
      <w:tr w:rsidR="00E77585">
        <w:trPr>
          <w:trHeight w:val="18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Форма контроля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77585" w:rsidRDefault="001C7C59">
            <w:pPr>
              <w:spacing w:line="276" w:lineRule="auto"/>
              <w:rPr>
                <w:b/>
              </w:rPr>
            </w:pPr>
            <w:r>
              <w:rPr>
                <w:b/>
              </w:rPr>
              <w:t>Экзамен</w:t>
            </w:r>
          </w:p>
        </w:tc>
      </w:tr>
    </w:tbl>
    <w:p w:rsidR="00E77585" w:rsidRDefault="00E77585">
      <w:pPr>
        <w:spacing w:after="200" w:line="360" w:lineRule="auto"/>
        <w:rPr>
          <w:rFonts w:eastAsia="Calibri"/>
          <w:lang w:eastAsia="en-US"/>
        </w:rPr>
      </w:pPr>
    </w:p>
    <w:p w:rsidR="00E77585" w:rsidRDefault="00E77585">
      <w:pPr>
        <w:spacing w:after="200" w:line="360" w:lineRule="auto"/>
        <w:rPr>
          <w:rFonts w:eastAsia="Calibri"/>
          <w:lang w:eastAsia="en-US"/>
        </w:rPr>
      </w:pPr>
    </w:p>
    <w:p w:rsidR="00E77585" w:rsidRDefault="00E77585">
      <w:pPr>
        <w:spacing w:line="360" w:lineRule="auto"/>
      </w:pPr>
    </w:p>
    <w:sectPr w:rsidR="00E77585">
      <w:footerReference w:type="default" r:id="rId17"/>
      <w:footerReference w:type="first" r:id="rId18"/>
      <w:pgSz w:w="11906" w:h="16838"/>
      <w:pgMar w:top="1134" w:right="1134" w:bottom="765" w:left="1134" w:header="0" w:footer="708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C59" w:rsidRDefault="001C7C59">
      <w:r>
        <w:separator/>
      </w:r>
    </w:p>
  </w:endnote>
  <w:endnote w:type="continuationSeparator" w:id="0">
    <w:p w:rsidR="001C7C59" w:rsidRDefault="001C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081439"/>
      <w:docPartObj>
        <w:docPartGallery w:val="Page Numbers (Bottom of Page)"/>
        <w:docPartUnique/>
      </w:docPartObj>
    </w:sdtPr>
    <w:sdtEndPr/>
    <w:sdtContent>
      <w:p w:rsidR="00E77585" w:rsidRDefault="001C7C59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8551A">
          <w:rPr>
            <w:noProof/>
          </w:rPr>
          <w:t>3</w:t>
        </w:r>
        <w:r>
          <w:fldChar w:fldCharType="end"/>
        </w:r>
      </w:p>
      <w:p w:rsidR="00E77585" w:rsidRDefault="001C7C59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4047789"/>
      <w:docPartObj>
        <w:docPartGallery w:val="Page Numbers (Bottom of Page)"/>
        <w:docPartUnique/>
      </w:docPartObj>
    </w:sdtPr>
    <w:sdtEndPr/>
    <w:sdtContent>
      <w:p w:rsidR="00E77585" w:rsidRDefault="001C7C59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8551A">
          <w:rPr>
            <w:noProof/>
          </w:rPr>
          <w:t>21</w:t>
        </w:r>
        <w:r>
          <w:fldChar w:fldCharType="end"/>
        </w:r>
      </w:p>
      <w:p w:rsidR="00E77585" w:rsidRDefault="001C7C59">
        <w:pPr>
          <w:pStyle w:val="ae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6377247"/>
      <w:docPartObj>
        <w:docPartGallery w:val="Page Numbers (Bottom of Page)"/>
        <w:docPartUnique/>
      </w:docPartObj>
    </w:sdtPr>
    <w:sdtEndPr/>
    <w:sdtContent>
      <w:p w:rsidR="00E77585" w:rsidRDefault="001C7C59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8551A">
          <w:rPr>
            <w:noProof/>
          </w:rPr>
          <w:t>19</w:t>
        </w:r>
        <w:r>
          <w:fldChar w:fldCharType="end"/>
        </w:r>
      </w:p>
    </w:sdtContent>
  </w:sdt>
  <w:p w:rsidR="00E77585" w:rsidRDefault="00E775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C59" w:rsidRDefault="001C7C59">
      <w:r>
        <w:separator/>
      </w:r>
    </w:p>
  </w:footnote>
  <w:footnote w:type="continuationSeparator" w:id="0">
    <w:p w:rsidR="001C7C59" w:rsidRDefault="001C7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862BB"/>
    <w:multiLevelType w:val="multilevel"/>
    <w:tmpl w:val="BC4E7CDE"/>
    <w:lvl w:ilvl="0">
      <w:start w:val="1"/>
      <w:numFmt w:val="decimal"/>
      <w:lvlText w:val="%1."/>
      <w:lvlJc w:val="left"/>
      <w:pPr>
        <w:ind w:left="1065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F2E5933"/>
    <w:multiLevelType w:val="multilevel"/>
    <w:tmpl w:val="65E6BAE6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2">
    <w:nsid w:val="51A9037F"/>
    <w:multiLevelType w:val="multilevel"/>
    <w:tmpl w:val="941A54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08B59F9"/>
    <w:multiLevelType w:val="multilevel"/>
    <w:tmpl w:val="EE5AAA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585"/>
    <w:rsid w:val="001C7C59"/>
    <w:rsid w:val="0058551A"/>
    <w:rsid w:val="00E7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BBC3D-EF34-41B9-9AA0-DF0E6FF8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5CEC"/>
    <w:pPr>
      <w:keepNext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F5C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"/>
    <w:semiHidden/>
    <w:qFormat/>
    <w:rsid w:val="005F5C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qFormat/>
    <w:rsid w:val="005F5CE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5F5CE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5F5CEC"/>
    <w:rPr>
      <w:rFonts w:ascii="Courier New" w:hAnsi="Courier New" w:cs="Courier New"/>
      <w:spacing w:val="1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441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441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5937F0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EF1A2F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EF1A2F"/>
  </w:style>
  <w:style w:type="character" w:customStyle="1" w:styleId="c5">
    <w:name w:val="c5"/>
    <w:basedOn w:val="a0"/>
    <w:qFormat/>
    <w:rsid w:val="00B820DC"/>
  </w:style>
  <w:style w:type="character" w:customStyle="1" w:styleId="c18">
    <w:name w:val="c18"/>
    <w:basedOn w:val="a0"/>
    <w:qFormat/>
    <w:rsid w:val="00B820DC"/>
  </w:style>
  <w:style w:type="character" w:customStyle="1" w:styleId="a6">
    <w:name w:val="Текст выноски Знак"/>
    <w:basedOn w:val="a0"/>
    <w:uiPriority w:val="99"/>
    <w:semiHidden/>
    <w:qFormat/>
    <w:rsid w:val="00932D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sz w:val="24"/>
    </w:rPr>
  </w:style>
  <w:style w:type="character" w:customStyle="1" w:styleId="ListLabel13">
    <w:name w:val="ListLabel 13"/>
    <w:qFormat/>
    <w:rPr>
      <w:sz w:val="24"/>
    </w:rPr>
  </w:style>
  <w:style w:type="character" w:customStyle="1" w:styleId="ListLabel14">
    <w:name w:val="ListLabel 14"/>
    <w:qFormat/>
    <w:rPr>
      <w:sz w:val="24"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sz w:val="24"/>
    </w:rPr>
  </w:style>
  <w:style w:type="character" w:customStyle="1" w:styleId="ListLabel19">
    <w:name w:val="ListLabel 19"/>
    <w:qFormat/>
    <w:rPr>
      <w:sz w:val="24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b/>
      <w:sz w:val="28"/>
    </w:rPr>
  </w:style>
  <w:style w:type="character" w:customStyle="1" w:styleId="ListLabel46">
    <w:name w:val="ListLabel 46"/>
    <w:qFormat/>
    <w:rPr>
      <w:rFonts w:eastAsia="Calibri"/>
      <w:color w:val="0000FF"/>
      <w:sz w:val="28"/>
      <w:szCs w:val="22"/>
      <w:u w:val="single"/>
      <w:lang w:eastAsia="en-US"/>
    </w:rPr>
  </w:style>
  <w:style w:type="character" w:customStyle="1" w:styleId="ListLabel47">
    <w:name w:val="ListLabel 47"/>
    <w:qFormat/>
    <w:rPr>
      <w:rFonts w:eastAsia="Calibri"/>
      <w:color w:val="27638C"/>
      <w:sz w:val="28"/>
      <w:szCs w:val="28"/>
      <w:lang w:eastAsia="en-US"/>
    </w:rPr>
  </w:style>
  <w:style w:type="character" w:customStyle="1" w:styleId="ListLabel48">
    <w:name w:val="ListLabel 48"/>
    <w:qFormat/>
    <w:rPr>
      <w:rFonts w:eastAsia="Calibri"/>
      <w:lang w:val="en-US" w:eastAsia="en-US"/>
    </w:rPr>
  </w:style>
  <w:style w:type="character" w:customStyle="1" w:styleId="ListLabel49">
    <w:name w:val="ListLabel 49"/>
    <w:qFormat/>
    <w:rPr>
      <w:rFonts w:eastAsia="Calibri"/>
      <w:lang w:eastAsia="en-US"/>
    </w:rPr>
  </w:style>
  <w:style w:type="character" w:customStyle="1" w:styleId="ListLabel50">
    <w:name w:val="ListLabel 50"/>
    <w:qFormat/>
    <w:rPr>
      <w:rFonts w:cs="Symbol"/>
      <w:b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  <w:b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b/>
      <w:sz w:val="28"/>
    </w:rPr>
  </w:style>
  <w:style w:type="character" w:customStyle="1" w:styleId="ListLabel69">
    <w:name w:val="ListLabel 69"/>
    <w:qFormat/>
    <w:rPr>
      <w:rFonts w:eastAsia="Calibri"/>
      <w:color w:val="0000FF"/>
      <w:sz w:val="28"/>
      <w:szCs w:val="22"/>
      <w:u w:val="single"/>
      <w:lang w:eastAsia="en-US"/>
    </w:rPr>
  </w:style>
  <w:style w:type="character" w:customStyle="1" w:styleId="ListLabel70">
    <w:name w:val="ListLabel 70"/>
    <w:qFormat/>
    <w:rPr>
      <w:rFonts w:eastAsia="Calibri"/>
      <w:color w:val="27638C"/>
      <w:sz w:val="28"/>
      <w:szCs w:val="28"/>
      <w:lang w:eastAsia="en-US"/>
    </w:rPr>
  </w:style>
  <w:style w:type="character" w:customStyle="1" w:styleId="ListLabel71">
    <w:name w:val="ListLabel 71"/>
    <w:qFormat/>
    <w:rPr>
      <w:rFonts w:eastAsia="Calibri"/>
      <w:lang w:val="en-US" w:eastAsia="en-US"/>
    </w:rPr>
  </w:style>
  <w:style w:type="character" w:customStyle="1" w:styleId="ListLabel72">
    <w:name w:val="ListLabel 72"/>
    <w:qFormat/>
    <w:rPr>
      <w:rFonts w:eastAsia="Calibri"/>
      <w:lang w:eastAsia="en-US"/>
    </w:rPr>
  </w:style>
  <w:style w:type="character" w:customStyle="1" w:styleId="ListLabel73">
    <w:name w:val="ListLabel 73"/>
    <w:qFormat/>
    <w:rPr>
      <w:rFonts w:cs="Symbol"/>
      <w:b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  <w:b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b/>
      <w:sz w:val="28"/>
    </w:rPr>
  </w:style>
  <w:style w:type="character" w:customStyle="1" w:styleId="ListLabel92">
    <w:name w:val="ListLabel 92"/>
    <w:qFormat/>
    <w:rPr>
      <w:rFonts w:eastAsia="Calibri"/>
      <w:color w:val="0000FF"/>
      <w:sz w:val="28"/>
      <w:szCs w:val="22"/>
      <w:u w:val="single"/>
      <w:lang w:eastAsia="en-US"/>
    </w:rPr>
  </w:style>
  <w:style w:type="character" w:customStyle="1" w:styleId="ListLabel93">
    <w:name w:val="ListLabel 93"/>
    <w:qFormat/>
    <w:rPr>
      <w:rFonts w:eastAsia="Calibri"/>
      <w:color w:val="27638C"/>
      <w:sz w:val="28"/>
      <w:szCs w:val="28"/>
      <w:lang w:eastAsia="en-US"/>
    </w:rPr>
  </w:style>
  <w:style w:type="character" w:customStyle="1" w:styleId="ListLabel94">
    <w:name w:val="ListLabel 94"/>
    <w:qFormat/>
    <w:rPr>
      <w:rFonts w:eastAsia="Calibri"/>
      <w:lang w:val="en-US" w:eastAsia="en-US"/>
    </w:rPr>
  </w:style>
  <w:style w:type="character" w:customStyle="1" w:styleId="ListLabel95">
    <w:name w:val="ListLabel 95"/>
    <w:qFormat/>
    <w:rPr>
      <w:rFonts w:eastAsia="Calibri"/>
      <w:lang w:eastAsia="en-U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semiHidden/>
    <w:unhideWhenUsed/>
    <w:qFormat/>
    <w:rsid w:val="005F5CEC"/>
    <w:pPr>
      <w:spacing w:after="120" w:line="480" w:lineRule="auto"/>
      <w:ind w:left="283"/>
    </w:pPr>
  </w:style>
  <w:style w:type="paragraph" w:styleId="ac">
    <w:name w:val="List Paragraph"/>
    <w:basedOn w:val="a"/>
    <w:uiPriority w:val="34"/>
    <w:qFormat/>
    <w:rsid w:val="005F5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uiPriority w:val="99"/>
    <w:qFormat/>
    <w:rsid w:val="005F5CEC"/>
    <w:pPr>
      <w:widowControl w:val="0"/>
    </w:pPr>
    <w:rPr>
      <w:rFonts w:ascii="Courier New" w:hAnsi="Courier New" w:cs="Courier New"/>
    </w:rPr>
  </w:style>
  <w:style w:type="paragraph" w:customStyle="1" w:styleId="Style2">
    <w:name w:val="Style2"/>
    <w:basedOn w:val="a"/>
    <w:uiPriority w:val="99"/>
    <w:qFormat/>
    <w:rsid w:val="005F5CEC"/>
    <w:pPr>
      <w:widowControl w:val="0"/>
      <w:spacing w:line="353" w:lineRule="exact"/>
      <w:ind w:firstLine="857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qFormat/>
    <w:rsid w:val="005F5CEC"/>
    <w:pPr>
      <w:widowControl w:val="0"/>
      <w:spacing w:line="371" w:lineRule="exact"/>
      <w:ind w:firstLine="734"/>
    </w:pPr>
    <w:rPr>
      <w:rFonts w:ascii="Courier New" w:hAnsi="Courier New" w:cs="Courier New"/>
    </w:rPr>
  </w:style>
  <w:style w:type="paragraph" w:customStyle="1" w:styleId="Style4">
    <w:name w:val="Style4"/>
    <w:basedOn w:val="a"/>
    <w:uiPriority w:val="99"/>
    <w:qFormat/>
    <w:rsid w:val="005F5CEC"/>
    <w:pPr>
      <w:widowControl w:val="0"/>
      <w:spacing w:line="353" w:lineRule="exact"/>
      <w:ind w:hanging="130"/>
    </w:pPr>
    <w:rPr>
      <w:rFonts w:ascii="Courier New" w:hAnsi="Courier New" w:cs="Courier New"/>
    </w:rPr>
  </w:style>
  <w:style w:type="paragraph" w:customStyle="1" w:styleId="Style5">
    <w:name w:val="Style5"/>
    <w:basedOn w:val="a"/>
    <w:uiPriority w:val="99"/>
    <w:qFormat/>
    <w:rsid w:val="005F5CEC"/>
    <w:pPr>
      <w:widowControl w:val="0"/>
    </w:pPr>
    <w:rPr>
      <w:rFonts w:ascii="Courier New" w:hAnsi="Courier New" w:cs="Courier New"/>
    </w:rPr>
  </w:style>
  <w:style w:type="paragraph" w:customStyle="1" w:styleId="Style6">
    <w:name w:val="Style6"/>
    <w:basedOn w:val="a"/>
    <w:uiPriority w:val="99"/>
    <w:qFormat/>
    <w:rsid w:val="005F5CEC"/>
    <w:pPr>
      <w:widowControl w:val="0"/>
    </w:pPr>
    <w:rPr>
      <w:rFonts w:ascii="Courier New" w:hAnsi="Courier New" w:cs="Courier New"/>
    </w:rPr>
  </w:style>
  <w:style w:type="paragraph" w:customStyle="1" w:styleId="Style7">
    <w:name w:val="Style7"/>
    <w:basedOn w:val="a"/>
    <w:uiPriority w:val="99"/>
    <w:qFormat/>
    <w:rsid w:val="005F5CEC"/>
    <w:pPr>
      <w:widowControl w:val="0"/>
    </w:pPr>
    <w:rPr>
      <w:rFonts w:ascii="Courier New" w:hAnsi="Courier New" w:cs="Courier New"/>
    </w:rPr>
  </w:style>
  <w:style w:type="paragraph" w:customStyle="1" w:styleId="Style8">
    <w:name w:val="Style8"/>
    <w:basedOn w:val="a"/>
    <w:uiPriority w:val="99"/>
    <w:qFormat/>
    <w:rsid w:val="005F5CEC"/>
    <w:pPr>
      <w:widowControl w:val="0"/>
      <w:spacing w:line="360" w:lineRule="exact"/>
      <w:ind w:hanging="432"/>
    </w:pPr>
    <w:rPr>
      <w:rFonts w:ascii="Courier New" w:hAnsi="Courier New" w:cs="Courier New"/>
    </w:rPr>
  </w:style>
  <w:style w:type="paragraph" w:customStyle="1" w:styleId="Style9">
    <w:name w:val="Style9"/>
    <w:basedOn w:val="a"/>
    <w:uiPriority w:val="99"/>
    <w:qFormat/>
    <w:rsid w:val="005F5CEC"/>
    <w:pPr>
      <w:widowControl w:val="0"/>
      <w:spacing w:line="367" w:lineRule="exact"/>
    </w:pPr>
    <w:rPr>
      <w:rFonts w:ascii="Courier New" w:hAnsi="Courier New" w:cs="Courier New"/>
    </w:rPr>
  </w:style>
  <w:style w:type="paragraph" w:customStyle="1" w:styleId="Style10">
    <w:name w:val="Style10"/>
    <w:basedOn w:val="a"/>
    <w:uiPriority w:val="99"/>
    <w:qFormat/>
    <w:rsid w:val="005F5CEC"/>
    <w:pPr>
      <w:widowControl w:val="0"/>
      <w:spacing w:line="479" w:lineRule="exact"/>
    </w:pPr>
    <w:rPr>
      <w:rFonts w:ascii="Courier New" w:hAnsi="Courier New" w:cs="Courier New"/>
    </w:rPr>
  </w:style>
  <w:style w:type="paragraph" w:customStyle="1" w:styleId="Style12">
    <w:name w:val="Style12"/>
    <w:basedOn w:val="a"/>
    <w:uiPriority w:val="99"/>
    <w:qFormat/>
    <w:rsid w:val="005F5CEC"/>
    <w:pPr>
      <w:widowControl w:val="0"/>
    </w:pPr>
    <w:rPr>
      <w:rFonts w:ascii="Courier New" w:hAnsi="Courier New" w:cs="Courier New"/>
    </w:rPr>
  </w:style>
  <w:style w:type="paragraph" w:customStyle="1" w:styleId="Style11">
    <w:name w:val="Style11"/>
    <w:basedOn w:val="a"/>
    <w:uiPriority w:val="99"/>
    <w:qFormat/>
    <w:rsid w:val="005F5CEC"/>
    <w:pPr>
      <w:widowControl w:val="0"/>
      <w:spacing w:line="360" w:lineRule="exact"/>
      <w:jc w:val="center"/>
    </w:pPr>
    <w:rPr>
      <w:rFonts w:ascii="Courier New" w:hAnsi="Courier New" w:cs="Courier New"/>
    </w:rPr>
  </w:style>
  <w:style w:type="paragraph" w:customStyle="1" w:styleId="Style13">
    <w:name w:val="Style13"/>
    <w:basedOn w:val="a"/>
    <w:uiPriority w:val="99"/>
    <w:qFormat/>
    <w:rsid w:val="005F5CEC"/>
    <w:pPr>
      <w:widowControl w:val="0"/>
      <w:spacing w:line="367" w:lineRule="exact"/>
      <w:jc w:val="both"/>
    </w:pPr>
    <w:rPr>
      <w:rFonts w:ascii="Courier New" w:hAnsi="Courier New" w:cs="Courier New"/>
    </w:rPr>
  </w:style>
  <w:style w:type="paragraph" w:customStyle="1" w:styleId="Style14">
    <w:name w:val="Style14"/>
    <w:basedOn w:val="a"/>
    <w:uiPriority w:val="99"/>
    <w:qFormat/>
    <w:rsid w:val="005F5CEC"/>
    <w:pPr>
      <w:widowControl w:val="0"/>
      <w:spacing w:line="367" w:lineRule="exact"/>
      <w:ind w:hanging="410"/>
    </w:pPr>
    <w:rPr>
      <w:rFonts w:ascii="Courier New" w:hAnsi="Courier New" w:cs="Courier New"/>
    </w:rPr>
  </w:style>
  <w:style w:type="paragraph" w:styleId="ad">
    <w:name w:val="header"/>
    <w:basedOn w:val="a"/>
    <w:uiPriority w:val="99"/>
    <w:unhideWhenUsed/>
    <w:rsid w:val="004411C8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4411C8"/>
    <w:pPr>
      <w:tabs>
        <w:tab w:val="center" w:pos="4677"/>
        <w:tab w:val="right" w:pos="9355"/>
      </w:tabs>
    </w:pPr>
  </w:style>
  <w:style w:type="paragraph" w:customStyle="1" w:styleId="c2">
    <w:name w:val="c2"/>
    <w:basedOn w:val="a"/>
    <w:qFormat/>
    <w:rsid w:val="00EF1A2F"/>
    <w:pPr>
      <w:spacing w:before="90" w:after="90"/>
    </w:pPr>
  </w:style>
  <w:style w:type="paragraph" w:customStyle="1" w:styleId="c0">
    <w:name w:val="c0"/>
    <w:basedOn w:val="a"/>
    <w:qFormat/>
    <w:rsid w:val="00B820DC"/>
    <w:pPr>
      <w:spacing w:beforeAutospacing="1" w:afterAutospacing="1"/>
    </w:pPr>
  </w:style>
  <w:style w:type="paragraph" w:customStyle="1" w:styleId="c24">
    <w:name w:val="c24"/>
    <w:basedOn w:val="a"/>
    <w:qFormat/>
    <w:rsid w:val="00B820DC"/>
    <w:pPr>
      <w:spacing w:beforeAutospacing="1" w:afterAutospacing="1"/>
    </w:pPr>
  </w:style>
  <w:style w:type="paragraph" w:styleId="af">
    <w:name w:val="Normal (Web)"/>
    <w:basedOn w:val="a"/>
    <w:uiPriority w:val="99"/>
    <w:semiHidden/>
    <w:unhideWhenUsed/>
    <w:qFormat/>
    <w:rsid w:val="003C26F1"/>
    <w:pPr>
      <w:spacing w:beforeAutospacing="1" w:afterAutospacing="1"/>
    </w:pPr>
  </w:style>
  <w:style w:type="paragraph" w:styleId="af0">
    <w:name w:val="Balloon Text"/>
    <w:basedOn w:val="a"/>
    <w:uiPriority w:val="99"/>
    <w:semiHidden/>
    <w:unhideWhenUsed/>
    <w:qFormat/>
    <w:rsid w:val="00932DEE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914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4A4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4A4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2D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B3B36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32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%20/987817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91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" TargetMode="External"/><Relationship Id="rId10" Type="http://schemas.openxmlformats.org/officeDocument/2006/relationships/hyperlink" Target="https://znanium.com/catalog/product/10832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342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B8B52-0BFA-42D6-A9E0-13D86FE0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27</Pages>
  <Words>6637</Words>
  <Characters>37831</Characters>
  <Application>Microsoft Office Word</Application>
  <DocSecurity>0</DocSecurity>
  <Lines>315</Lines>
  <Paragraphs>88</Paragraphs>
  <ScaleCrop>false</ScaleCrop>
  <Company>Microsoft</Company>
  <LinksUpToDate>false</LinksUpToDate>
  <CharactersWithSpaces>44380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кАлян</dc:creator>
  <dc:description/>
  <cp:lastModifiedBy>Юлия</cp:lastModifiedBy>
  <cp:revision>96</cp:revision>
  <cp:lastPrinted>2015-06-08T12:09:00Z</cp:lastPrinted>
  <dcterms:created xsi:type="dcterms:W3CDTF">2018-09-25T10:05:00Z</dcterms:created>
  <dcterms:modified xsi:type="dcterms:W3CDTF">2022-11-08T07:15:00Z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